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81187" w:rsidRDefault="00981187" w:rsidP="0092505E">
      <w:pPr>
        <w:jc w:val="center"/>
      </w:pPr>
    </w:p>
    <w:p w:rsidR="00981187" w:rsidRPr="00EB252A" w:rsidRDefault="0092505E" w:rsidP="00A90DAC">
      <w:pPr>
        <w:pStyle w:val="IntenseQuote"/>
        <w:ind w:left="0" w:right="-24"/>
        <w:rPr>
          <w:i w:val="0"/>
          <w:color w:val="auto"/>
          <w:sz w:val="24"/>
        </w:rPr>
      </w:pPr>
      <w:r>
        <w:rPr>
          <w:i w:val="0"/>
          <w:color w:val="auto"/>
          <w:sz w:val="24"/>
        </w:rPr>
        <w:t>NZGIC</w:t>
      </w:r>
      <w:r w:rsidR="00981187" w:rsidRPr="00EB252A">
        <w:rPr>
          <w:i w:val="0"/>
          <w:color w:val="auto"/>
          <w:sz w:val="24"/>
        </w:rPr>
        <w:t xml:space="preserve"> </w:t>
      </w:r>
      <w:r w:rsidR="00842B71">
        <w:rPr>
          <w:i w:val="0"/>
          <w:color w:val="auto"/>
          <w:sz w:val="24"/>
        </w:rPr>
        <w:t>Inaugural</w:t>
      </w:r>
      <w:r w:rsidR="002665CB">
        <w:rPr>
          <w:i w:val="0"/>
          <w:color w:val="auto"/>
          <w:sz w:val="24"/>
        </w:rPr>
        <w:t xml:space="preserve"> General Meeting</w:t>
      </w:r>
      <w:r w:rsidR="00981187" w:rsidRPr="00EB252A">
        <w:rPr>
          <w:i w:val="0"/>
          <w:color w:val="auto"/>
          <w:sz w:val="24"/>
        </w:rPr>
        <w:t xml:space="preserve"> </w:t>
      </w:r>
      <w:r w:rsidR="00A5356E">
        <w:rPr>
          <w:i w:val="0"/>
          <w:color w:val="auto"/>
          <w:sz w:val="24"/>
        </w:rPr>
        <w:t>Minutes</w:t>
      </w:r>
      <w:r w:rsidR="00A90DAC" w:rsidRPr="00EB252A">
        <w:rPr>
          <w:i w:val="0"/>
          <w:color w:val="auto"/>
          <w:sz w:val="24"/>
        </w:rPr>
        <w:t xml:space="preserve"> – </w:t>
      </w:r>
      <w:r w:rsidR="00842B71">
        <w:rPr>
          <w:i w:val="0"/>
          <w:color w:val="auto"/>
          <w:sz w:val="24"/>
        </w:rPr>
        <w:t>27 September 2017</w:t>
      </w:r>
    </w:p>
    <w:p w:rsidR="000A080B" w:rsidRPr="00507338" w:rsidRDefault="00A90DAC" w:rsidP="00CB0002">
      <w:pPr>
        <w:tabs>
          <w:tab w:val="left" w:pos="1710"/>
        </w:tabs>
        <w:ind w:left="1620" w:hanging="1620"/>
        <w:rPr>
          <w:rFonts w:ascii="Calibri" w:hAnsi="Calibri" w:cstheme="minorHAnsi"/>
          <w:sz w:val="22"/>
          <w:szCs w:val="22"/>
        </w:rPr>
      </w:pPr>
      <w:r w:rsidRPr="00507338">
        <w:rPr>
          <w:sz w:val="22"/>
          <w:szCs w:val="22"/>
        </w:rPr>
        <w:t>Attendees:</w:t>
      </w:r>
      <w:r w:rsidR="007F5818" w:rsidRPr="00507338">
        <w:rPr>
          <w:sz w:val="22"/>
          <w:szCs w:val="22"/>
        </w:rPr>
        <w:tab/>
      </w:r>
      <w:r w:rsidR="00FB3943" w:rsidRPr="00507338">
        <w:rPr>
          <w:rFonts w:ascii="Calibri" w:hAnsi="Calibri" w:cstheme="minorHAnsi"/>
          <w:sz w:val="22"/>
          <w:szCs w:val="22"/>
        </w:rPr>
        <w:t xml:space="preserve">Dean Murphy (NZG), </w:t>
      </w:r>
      <w:r w:rsidR="00401947" w:rsidRPr="00507338">
        <w:rPr>
          <w:rFonts w:ascii="Calibri" w:hAnsi="Calibri" w:cstheme="minorHAnsi"/>
          <w:sz w:val="22"/>
          <w:szCs w:val="22"/>
        </w:rPr>
        <w:t>Thiem Nguyen (NZG)</w:t>
      </w:r>
      <w:r w:rsidR="00842B71">
        <w:rPr>
          <w:rFonts w:ascii="Calibri" w:hAnsi="Calibri" w:cstheme="minorHAnsi"/>
          <w:sz w:val="22"/>
          <w:szCs w:val="22"/>
        </w:rPr>
        <w:t xml:space="preserve">, </w:t>
      </w:r>
      <w:r w:rsidR="00FB3943" w:rsidRPr="00507338">
        <w:rPr>
          <w:rFonts w:ascii="Calibri" w:hAnsi="Calibri" w:cstheme="minorHAnsi"/>
          <w:sz w:val="22"/>
          <w:szCs w:val="22"/>
        </w:rPr>
        <w:t xml:space="preserve">Elizabeth Witton (NZ Golf Magazine), Leigh Smith (Golf </w:t>
      </w:r>
      <w:r w:rsidR="00507338">
        <w:rPr>
          <w:rFonts w:ascii="Calibri" w:hAnsi="Calibri" w:cstheme="minorHAnsi"/>
          <w:sz w:val="22"/>
          <w:szCs w:val="22"/>
        </w:rPr>
        <w:tab/>
      </w:r>
      <w:r w:rsidR="00FB3943" w:rsidRPr="00507338">
        <w:rPr>
          <w:rFonts w:ascii="Calibri" w:hAnsi="Calibri" w:cstheme="minorHAnsi"/>
          <w:sz w:val="22"/>
          <w:szCs w:val="22"/>
        </w:rPr>
        <w:t xml:space="preserve">Pacific), </w:t>
      </w:r>
      <w:r w:rsidR="00842B71">
        <w:rPr>
          <w:rFonts w:ascii="Calibri" w:hAnsi="Calibri" w:cstheme="minorHAnsi"/>
          <w:sz w:val="22"/>
          <w:szCs w:val="22"/>
        </w:rPr>
        <w:t>Denise Langdon</w:t>
      </w:r>
      <w:r w:rsidR="00507338">
        <w:rPr>
          <w:rFonts w:ascii="Calibri" w:hAnsi="Calibri" w:cstheme="minorHAnsi"/>
          <w:sz w:val="22"/>
          <w:szCs w:val="22"/>
        </w:rPr>
        <w:t xml:space="preserve"> </w:t>
      </w:r>
      <w:r w:rsidR="00FB3943" w:rsidRPr="00507338">
        <w:rPr>
          <w:rFonts w:ascii="Calibri" w:hAnsi="Calibri" w:cstheme="minorHAnsi"/>
          <w:sz w:val="22"/>
          <w:szCs w:val="22"/>
        </w:rPr>
        <w:t>(</w:t>
      </w:r>
      <w:proofErr w:type="spellStart"/>
      <w:r w:rsidR="00FB3943" w:rsidRPr="00507338">
        <w:rPr>
          <w:rFonts w:ascii="Calibri" w:hAnsi="Calibri" w:cstheme="minorHAnsi"/>
          <w:sz w:val="22"/>
          <w:szCs w:val="22"/>
        </w:rPr>
        <w:t>PaR</w:t>
      </w:r>
      <w:proofErr w:type="spellEnd"/>
      <w:r w:rsidR="00FB3943" w:rsidRPr="00507338">
        <w:rPr>
          <w:rFonts w:ascii="Calibri" w:hAnsi="Calibri" w:cstheme="minorHAnsi"/>
          <w:sz w:val="22"/>
          <w:szCs w:val="22"/>
        </w:rPr>
        <w:t xml:space="preserve"> </w:t>
      </w:r>
      <w:proofErr w:type="spellStart"/>
      <w:r w:rsidR="00CB0002">
        <w:rPr>
          <w:rFonts w:ascii="Calibri" w:hAnsi="Calibri" w:cstheme="minorHAnsi"/>
          <w:sz w:val="22"/>
          <w:szCs w:val="22"/>
        </w:rPr>
        <w:t>nz</w:t>
      </w:r>
      <w:proofErr w:type="spellEnd"/>
      <w:r w:rsidR="00CB0002">
        <w:rPr>
          <w:rFonts w:ascii="Calibri" w:hAnsi="Calibri" w:cstheme="minorHAnsi"/>
          <w:sz w:val="22"/>
          <w:szCs w:val="22"/>
        </w:rPr>
        <w:t xml:space="preserve"> Golfing Holidays</w:t>
      </w:r>
      <w:r w:rsidR="00FB3943" w:rsidRPr="00507338">
        <w:rPr>
          <w:rFonts w:ascii="Calibri" w:hAnsi="Calibri" w:cstheme="minorHAnsi"/>
          <w:sz w:val="22"/>
          <w:szCs w:val="22"/>
        </w:rPr>
        <w:t xml:space="preserve">), </w:t>
      </w:r>
      <w:r w:rsidR="00C77D89" w:rsidRPr="00507338">
        <w:rPr>
          <w:rFonts w:ascii="Calibri" w:hAnsi="Calibri" w:cstheme="minorHAnsi"/>
          <w:sz w:val="22"/>
          <w:szCs w:val="22"/>
        </w:rPr>
        <w:t>Liz McKinnon (NZPWG)</w:t>
      </w:r>
      <w:r w:rsidR="000A080B" w:rsidRPr="00507338">
        <w:rPr>
          <w:rFonts w:ascii="Calibri" w:hAnsi="Calibri" w:cstheme="minorHAnsi"/>
          <w:sz w:val="22"/>
          <w:szCs w:val="22"/>
        </w:rPr>
        <w:t>,</w:t>
      </w:r>
      <w:r w:rsidR="00C77D89" w:rsidRPr="00507338">
        <w:rPr>
          <w:rFonts w:ascii="Calibri" w:hAnsi="Calibri" w:cstheme="minorHAnsi"/>
          <w:sz w:val="22"/>
          <w:szCs w:val="22"/>
        </w:rPr>
        <w:t xml:space="preserve"> Matt Smith (</w:t>
      </w:r>
      <w:proofErr w:type="spellStart"/>
      <w:r w:rsidR="00C77D89" w:rsidRPr="00507338">
        <w:rPr>
          <w:rFonts w:ascii="Calibri" w:hAnsi="Calibri" w:cstheme="minorHAnsi"/>
          <w:sz w:val="22"/>
          <w:szCs w:val="22"/>
        </w:rPr>
        <w:t>DotGolf</w:t>
      </w:r>
      <w:proofErr w:type="spellEnd"/>
      <w:r w:rsidR="00C77D89" w:rsidRPr="00507338">
        <w:rPr>
          <w:rFonts w:ascii="Calibri" w:hAnsi="Calibri" w:cstheme="minorHAnsi"/>
          <w:sz w:val="22"/>
          <w:szCs w:val="22"/>
        </w:rPr>
        <w:t>), Sheridan Vining (Golf Distributors), Chris Davies (</w:t>
      </w:r>
      <w:r w:rsidR="00C225ED">
        <w:rPr>
          <w:rFonts w:ascii="Calibri" w:hAnsi="Calibri" w:cstheme="minorHAnsi"/>
          <w:sz w:val="22"/>
          <w:szCs w:val="22"/>
        </w:rPr>
        <w:t>GMANZ</w:t>
      </w:r>
      <w:r w:rsidR="00C77D89" w:rsidRPr="00507338">
        <w:rPr>
          <w:rFonts w:ascii="Calibri" w:hAnsi="Calibri" w:cstheme="minorHAnsi"/>
          <w:sz w:val="22"/>
          <w:szCs w:val="22"/>
        </w:rPr>
        <w:t xml:space="preserve">), </w:t>
      </w:r>
      <w:r w:rsidR="00401947" w:rsidRPr="00507338">
        <w:rPr>
          <w:rFonts w:ascii="Calibri" w:hAnsi="Calibri" w:cstheme="minorHAnsi"/>
          <w:sz w:val="22"/>
          <w:szCs w:val="22"/>
        </w:rPr>
        <w:t>Des Topp</w:t>
      </w:r>
      <w:r w:rsidR="00C225ED">
        <w:rPr>
          <w:rFonts w:ascii="Calibri" w:hAnsi="Calibri" w:cstheme="minorHAnsi"/>
          <w:sz w:val="22"/>
          <w:szCs w:val="22"/>
        </w:rPr>
        <w:t xml:space="preserve"> (GMANZ</w:t>
      </w:r>
      <w:r w:rsidR="00C77D89" w:rsidRPr="00507338">
        <w:rPr>
          <w:rFonts w:ascii="Calibri" w:hAnsi="Calibri" w:cstheme="minorHAnsi"/>
          <w:sz w:val="22"/>
          <w:szCs w:val="22"/>
        </w:rPr>
        <w:t>),</w:t>
      </w:r>
      <w:r w:rsidR="00842B71" w:rsidRPr="00842B71">
        <w:rPr>
          <w:rFonts w:ascii="Calibri" w:hAnsi="Calibri" w:cstheme="minorHAnsi"/>
          <w:sz w:val="22"/>
          <w:szCs w:val="22"/>
        </w:rPr>
        <w:t xml:space="preserve"> </w:t>
      </w:r>
      <w:r w:rsidR="00842B71" w:rsidRPr="00507338">
        <w:rPr>
          <w:rFonts w:ascii="Calibri" w:hAnsi="Calibri" w:cstheme="minorHAnsi"/>
          <w:sz w:val="22"/>
          <w:szCs w:val="22"/>
        </w:rPr>
        <w:t>Ryan Brandeburg (Golf Tourism)</w:t>
      </w:r>
      <w:r w:rsidR="00842B71">
        <w:rPr>
          <w:rFonts w:ascii="Calibri" w:hAnsi="Calibri" w:cstheme="minorHAnsi"/>
          <w:sz w:val="22"/>
          <w:szCs w:val="22"/>
        </w:rPr>
        <w:t xml:space="preserve">, </w:t>
      </w:r>
      <w:r w:rsidR="00842B71" w:rsidRPr="00507338">
        <w:rPr>
          <w:rFonts w:ascii="Calibri" w:hAnsi="Calibri" w:cstheme="minorHAnsi"/>
          <w:sz w:val="22"/>
          <w:szCs w:val="22"/>
        </w:rPr>
        <w:t>Sam Sullivan (</w:t>
      </w:r>
      <w:proofErr w:type="spellStart"/>
      <w:r w:rsidR="00842B71" w:rsidRPr="00507338">
        <w:rPr>
          <w:rFonts w:ascii="Calibri" w:hAnsi="Calibri" w:cstheme="minorHAnsi"/>
          <w:sz w:val="22"/>
          <w:szCs w:val="22"/>
        </w:rPr>
        <w:t>Brittain</w:t>
      </w:r>
      <w:proofErr w:type="spellEnd"/>
      <w:r w:rsidR="00842B71" w:rsidRPr="00507338">
        <w:rPr>
          <w:rFonts w:ascii="Calibri" w:hAnsi="Calibri" w:cstheme="minorHAnsi"/>
          <w:sz w:val="22"/>
          <w:szCs w:val="22"/>
        </w:rPr>
        <w:t xml:space="preserve"> Wynyard &amp; Co),</w:t>
      </w:r>
      <w:r w:rsidR="00842B71">
        <w:rPr>
          <w:rFonts w:ascii="Calibri" w:hAnsi="Calibri" w:cstheme="minorHAnsi"/>
          <w:sz w:val="22"/>
          <w:szCs w:val="22"/>
        </w:rPr>
        <w:t xml:space="preserve"> </w:t>
      </w:r>
      <w:r w:rsidR="00842B71" w:rsidRPr="00507338">
        <w:rPr>
          <w:sz w:val="22"/>
          <w:szCs w:val="22"/>
        </w:rPr>
        <w:t>Carl Fenton (NZG),</w:t>
      </w:r>
      <w:r w:rsidR="00842B71">
        <w:rPr>
          <w:sz w:val="22"/>
          <w:szCs w:val="22"/>
        </w:rPr>
        <w:t xml:space="preserve"> Jan Rowsell</w:t>
      </w:r>
      <w:r w:rsidR="00842B71" w:rsidRPr="00507338">
        <w:rPr>
          <w:sz w:val="22"/>
          <w:szCs w:val="22"/>
        </w:rPr>
        <w:t xml:space="preserve"> (NZG),</w:t>
      </w:r>
      <w:r w:rsidR="00842B71">
        <w:rPr>
          <w:sz w:val="22"/>
          <w:szCs w:val="22"/>
        </w:rPr>
        <w:t xml:space="preserve"> David Howie (NZ Eagles Society), Steve Hinton (</w:t>
      </w:r>
      <w:proofErr w:type="spellStart"/>
      <w:r w:rsidR="00842B71">
        <w:rPr>
          <w:sz w:val="22"/>
          <w:szCs w:val="22"/>
        </w:rPr>
        <w:t>Mangawhai</w:t>
      </w:r>
      <w:proofErr w:type="spellEnd"/>
      <w:r w:rsidR="00842B71">
        <w:rPr>
          <w:sz w:val="22"/>
          <w:szCs w:val="22"/>
        </w:rPr>
        <w:t xml:space="preserve"> Golf), Jack Naden (Golf Rewards Pty Ltd), </w:t>
      </w:r>
      <w:proofErr w:type="spellStart"/>
      <w:r w:rsidR="00842B71">
        <w:rPr>
          <w:sz w:val="22"/>
          <w:szCs w:val="22"/>
        </w:rPr>
        <w:t>Steffan</w:t>
      </w:r>
      <w:proofErr w:type="spellEnd"/>
      <w:r w:rsidR="00842B71">
        <w:rPr>
          <w:sz w:val="22"/>
          <w:szCs w:val="22"/>
        </w:rPr>
        <w:t xml:space="preserve"> </w:t>
      </w:r>
      <w:proofErr w:type="spellStart"/>
      <w:r w:rsidR="00842B71">
        <w:rPr>
          <w:sz w:val="22"/>
          <w:szCs w:val="22"/>
        </w:rPr>
        <w:t>Panoho</w:t>
      </w:r>
      <w:proofErr w:type="spellEnd"/>
      <w:r w:rsidR="00842B71">
        <w:rPr>
          <w:sz w:val="22"/>
          <w:szCs w:val="22"/>
        </w:rPr>
        <w:t xml:space="preserve"> (ATEED), Wing Lin (ATEED), Kristie Kerr (Kura Golf </w:t>
      </w:r>
      <w:bookmarkStart w:id="0" w:name="_GoBack"/>
      <w:r w:rsidR="00842B71">
        <w:rPr>
          <w:sz w:val="22"/>
          <w:szCs w:val="22"/>
        </w:rPr>
        <w:t xml:space="preserve">Course Design), Vern Pere (Two Under Club), John Woodham (Power Turf New Zealand), </w:t>
      </w:r>
      <w:bookmarkEnd w:id="0"/>
      <w:r w:rsidR="00842B71">
        <w:rPr>
          <w:sz w:val="22"/>
          <w:szCs w:val="22"/>
        </w:rPr>
        <w:t xml:space="preserve">Jonathan Mabey (Experience Golf), Tony Simpson (Experience Golf), Travis Gawler (Akarana Golf Club), </w:t>
      </w:r>
      <w:r w:rsidR="00D34CE9">
        <w:rPr>
          <w:sz w:val="22"/>
          <w:szCs w:val="22"/>
        </w:rPr>
        <w:t>Jo</w:t>
      </w:r>
      <w:r w:rsidR="004C2580">
        <w:rPr>
          <w:sz w:val="22"/>
          <w:szCs w:val="22"/>
        </w:rPr>
        <w:t>hnny Simmons (Commercial Outdoor Machinery),</w:t>
      </w:r>
      <w:r w:rsidR="00842B71">
        <w:rPr>
          <w:sz w:val="22"/>
          <w:szCs w:val="22"/>
        </w:rPr>
        <w:t>Terry Yacyshen (Wainui Golf Club), David Herbert (Whangaparaoa Golf Club)</w:t>
      </w:r>
      <w:r w:rsidR="00CB0002">
        <w:rPr>
          <w:sz w:val="22"/>
          <w:szCs w:val="22"/>
        </w:rPr>
        <w:t xml:space="preserve">, </w:t>
      </w:r>
      <w:r w:rsidR="00C225ED" w:rsidRPr="00507338">
        <w:rPr>
          <w:rFonts w:ascii="Calibri" w:hAnsi="Calibri" w:cstheme="minorHAnsi"/>
          <w:sz w:val="22"/>
          <w:szCs w:val="22"/>
        </w:rPr>
        <w:t>David Thompson (SNAG Golf),</w:t>
      </w:r>
      <w:r w:rsidR="00C225ED">
        <w:rPr>
          <w:rFonts w:ascii="Calibri" w:hAnsi="Calibri" w:cstheme="minorHAnsi"/>
          <w:sz w:val="22"/>
          <w:szCs w:val="22"/>
        </w:rPr>
        <w:t xml:space="preserve"> </w:t>
      </w:r>
      <w:proofErr w:type="spellStart"/>
      <w:r w:rsidR="00CB0002">
        <w:rPr>
          <w:sz w:val="22"/>
          <w:szCs w:val="22"/>
        </w:rPr>
        <w:t>Kelsen</w:t>
      </w:r>
      <w:proofErr w:type="spellEnd"/>
      <w:r w:rsidR="00CB0002">
        <w:rPr>
          <w:sz w:val="22"/>
          <w:szCs w:val="22"/>
        </w:rPr>
        <w:t xml:space="preserve"> Butler (Sports Inc)</w:t>
      </w:r>
      <w:r w:rsidR="006B657E">
        <w:rPr>
          <w:sz w:val="22"/>
          <w:szCs w:val="22"/>
        </w:rPr>
        <w:t>, Ian Litchfield</w:t>
      </w:r>
      <w:r w:rsidR="00C225ED">
        <w:rPr>
          <w:sz w:val="22"/>
          <w:szCs w:val="22"/>
        </w:rPr>
        <w:t>(Pukekohe GC) Dominic Sainsbury (PGA)</w:t>
      </w:r>
      <w:r w:rsidR="006B657E">
        <w:rPr>
          <w:sz w:val="22"/>
          <w:szCs w:val="22"/>
        </w:rPr>
        <w:t>.</w:t>
      </w:r>
    </w:p>
    <w:p w:rsidR="0015489D" w:rsidRPr="00507338" w:rsidRDefault="00F277AB" w:rsidP="00CB0002">
      <w:pPr>
        <w:tabs>
          <w:tab w:val="left" w:pos="1620"/>
        </w:tabs>
        <w:rPr>
          <w:sz w:val="22"/>
          <w:szCs w:val="22"/>
        </w:rPr>
      </w:pPr>
      <w:r w:rsidRPr="00507338">
        <w:rPr>
          <w:sz w:val="22"/>
          <w:szCs w:val="22"/>
        </w:rPr>
        <w:t>In Attendance:</w:t>
      </w:r>
      <w:r w:rsidRPr="00507338">
        <w:rPr>
          <w:sz w:val="22"/>
          <w:szCs w:val="22"/>
        </w:rPr>
        <w:tab/>
      </w:r>
      <w:r w:rsidR="007F5818" w:rsidRPr="00507338">
        <w:rPr>
          <w:sz w:val="22"/>
          <w:szCs w:val="22"/>
        </w:rPr>
        <w:t>Bec</w:t>
      </w:r>
      <w:r w:rsidR="006A3D81" w:rsidRPr="00507338">
        <w:rPr>
          <w:sz w:val="22"/>
          <w:szCs w:val="22"/>
        </w:rPr>
        <w:t>ky Hobson (</w:t>
      </w:r>
      <w:r w:rsidR="0092505E" w:rsidRPr="00507338">
        <w:rPr>
          <w:sz w:val="22"/>
          <w:szCs w:val="22"/>
        </w:rPr>
        <w:t xml:space="preserve">NZG </w:t>
      </w:r>
      <w:r w:rsidR="006A3D81" w:rsidRPr="00507338">
        <w:rPr>
          <w:sz w:val="22"/>
          <w:szCs w:val="22"/>
        </w:rPr>
        <w:t>PA).</w:t>
      </w:r>
    </w:p>
    <w:p w:rsidR="00842B71" w:rsidRPr="00842B71" w:rsidRDefault="00401947" w:rsidP="00CB0002">
      <w:pPr>
        <w:ind w:left="1620" w:hanging="1620"/>
        <w:rPr>
          <w:rFonts w:ascii="Calibri" w:eastAsia="Times New Roman" w:hAnsi="Calibri" w:cs="Calibri"/>
          <w:iCs w:val="0"/>
          <w:sz w:val="22"/>
          <w:szCs w:val="22"/>
          <w:lang w:eastAsia="en-NZ"/>
        </w:rPr>
      </w:pPr>
      <w:r w:rsidRPr="00507338">
        <w:rPr>
          <w:sz w:val="22"/>
          <w:szCs w:val="22"/>
        </w:rPr>
        <w:t>Apologies:</w:t>
      </w:r>
      <w:r w:rsidRPr="00507338">
        <w:rPr>
          <w:sz w:val="22"/>
          <w:szCs w:val="22"/>
        </w:rPr>
        <w:tab/>
        <w:t xml:space="preserve">Doug Harradine (Golf Otago), </w:t>
      </w:r>
      <w:r w:rsidRPr="00507338">
        <w:rPr>
          <w:rFonts w:ascii="Calibri" w:hAnsi="Calibri" w:cstheme="minorHAnsi"/>
          <w:sz w:val="22"/>
          <w:szCs w:val="22"/>
        </w:rPr>
        <w:t xml:space="preserve">Rhys Bishop (The Golf </w:t>
      </w:r>
      <w:r w:rsidR="00507338">
        <w:rPr>
          <w:rFonts w:ascii="Calibri" w:hAnsi="Calibri" w:cstheme="minorHAnsi"/>
          <w:sz w:val="22"/>
          <w:szCs w:val="22"/>
        </w:rPr>
        <w:t xml:space="preserve"> </w:t>
      </w:r>
      <w:r w:rsidRPr="00507338">
        <w:rPr>
          <w:rFonts w:ascii="Calibri" w:hAnsi="Calibri" w:cstheme="minorHAnsi"/>
          <w:sz w:val="22"/>
          <w:szCs w:val="22"/>
        </w:rPr>
        <w:t xml:space="preserve">Warehouse), John Cribb (NZMGA), </w:t>
      </w:r>
      <w:r w:rsidR="00CB0002">
        <w:rPr>
          <w:rFonts w:ascii="Calibri" w:hAnsi="Calibri" w:cstheme="minorHAnsi"/>
          <w:sz w:val="22"/>
          <w:szCs w:val="22"/>
        </w:rPr>
        <w:t xml:space="preserve">Mark </w:t>
      </w:r>
      <w:proofErr w:type="spellStart"/>
      <w:r w:rsidR="00CB0002">
        <w:rPr>
          <w:rFonts w:ascii="Calibri" w:hAnsi="Calibri" w:cstheme="minorHAnsi"/>
          <w:sz w:val="22"/>
          <w:szCs w:val="22"/>
        </w:rPr>
        <w:t>Proser</w:t>
      </w:r>
      <w:proofErr w:type="spellEnd"/>
      <w:r w:rsidR="00CB0002">
        <w:rPr>
          <w:rFonts w:ascii="Calibri" w:hAnsi="Calibri" w:cstheme="minorHAnsi"/>
          <w:sz w:val="22"/>
          <w:szCs w:val="22"/>
        </w:rPr>
        <w:t xml:space="preserve"> (Acushnet NZ)</w:t>
      </w:r>
      <w:r w:rsidRPr="00507338">
        <w:rPr>
          <w:rFonts w:ascii="Calibri" w:hAnsi="Calibri" w:cstheme="minorHAnsi"/>
          <w:sz w:val="22"/>
          <w:szCs w:val="22"/>
        </w:rPr>
        <w:t xml:space="preserve"> ,</w:t>
      </w:r>
      <w:r w:rsidR="002F58CB" w:rsidRPr="00507338">
        <w:rPr>
          <w:rFonts w:ascii="Calibri" w:hAnsi="Calibri" w:cstheme="minorHAnsi"/>
          <w:sz w:val="22"/>
          <w:szCs w:val="22"/>
        </w:rPr>
        <w:t xml:space="preserve"> Leigh Smith (Golfer Pacific), Tom Whi</w:t>
      </w:r>
      <w:r w:rsidR="00CB0002">
        <w:rPr>
          <w:rFonts w:ascii="Calibri" w:hAnsi="Calibri" w:cstheme="minorHAnsi"/>
          <w:sz w:val="22"/>
          <w:szCs w:val="22"/>
        </w:rPr>
        <w:t xml:space="preserve">taker (NZ Eagles Society), </w:t>
      </w:r>
      <w:r w:rsidR="00842B71">
        <w:rPr>
          <w:rFonts w:ascii="Calibri" w:hAnsi="Calibri" w:cstheme="minorHAnsi"/>
          <w:sz w:val="22"/>
          <w:szCs w:val="22"/>
        </w:rPr>
        <w:t xml:space="preserve">Peter </w:t>
      </w:r>
      <w:proofErr w:type="spellStart"/>
      <w:r w:rsidR="00842B71">
        <w:rPr>
          <w:rFonts w:ascii="Calibri" w:hAnsi="Calibri" w:cstheme="minorHAnsi"/>
          <w:sz w:val="22"/>
          <w:szCs w:val="22"/>
        </w:rPr>
        <w:t>Skou</w:t>
      </w:r>
      <w:proofErr w:type="spellEnd"/>
      <w:r w:rsidR="00842B71">
        <w:rPr>
          <w:rFonts w:ascii="Calibri" w:hAnsi="Calibri" w:cstheme="minorHAnsi"/>
          <w:sz w:val="22"/>
          <w:szCs w:val="22"/>
        </w:rPr>
        <w:t xml:space="preserve"> (NZ Eagles Society),</w:t>
      </w:r>
      <w:r w:rsidR="00CB0002">
        <w:rPr>
          <w:rFonts w:ascii="Calibri" w:hAnsi="Calibri" w:cstheme="minorHAnsi"/>
          <w:sz w:val="22"/>
          <w:szCs w:val="22"/>
        </w:rPr>
        <w:t xml:space="preserve"> </w:t>
      </w:r>
      <w:r w:rsidR="00CB0002" w:rsidRPr="00507338">
        <w:rPr>
          <w:rFonts w:ascii="Calibri" w:hAnsi="Calibri" w:cstheme="minorHAnsi"/>
          <w:sz w:val="22"/>
          <w:szCs w:val="22"/>
        </w:rPr>
        <w:t xml:space="preserve">Bob </w:t>
      </w:r>
      <w:proofErr w:type="spellStart"/>
      <w:r w:rsidR="00CB0002" w:rsidRPr="00507338">
        <w:rPr>
          <w:rFonts w:ascii="Calibri" w:hAnsi="Calibri" w:cstheme="minorHAnsi"/>
          <w:sz w:val="22"/>
          <w:szCs w:val="22"/>
        </w:rPr>
        <w:t>Rosevear</w:t>
      </w:r>
      <w:proofErr w:type="spellEnd"/>
      <w:r w:rsidR="00CB0002" w:rsidRPr="00507338">
        <w:rPr>
          <w:rFonts w:ascii="Calibri" w:hAnsi="Calibri" w:cstheme="minorHAnsi"/>
          <w:sz w:val="22"/>
          <w:szCs w:val="22"/>
        </w:rPr>
        <w:t xml:space="preserve"> (NZ </w:t>
      </w:r>
      <w:r w:rsidR="00CB0002">
        <w:rPr>
          <w:rFonts w:ascii="Calibri" w:hAnsi="Calibri" w:cstheme="minorHAnsi"/>
          <w:sz w:val="22"/>
          <w:szCs w:val="22"/>
        </w:rPr>
        <w:t>Eagles Society),</w:t>
      </w:r>
      <w:r w:rsidR="00842B71">
        <w:rPr>
          <w:rFonts w:ascii="Calibri" w:hAnsi="Calibri" w:cstheme="minorHAnsi"/>
          <w:sz w:val="22"/>
          <w:szCs w:val="22"/>
        </w:rPr>
        <w:t xml:space="preserve"> Sarah Dunning </w:t>
      </w:r>
      <w:r w:rsidR="00842B71" w:rsidRPr="00507338">
        <w:rPr>
          <w:rFonts w:ascii="Calibri" w:hAnsi="Calibri" w:cstheme="minorHAnsi"/>
          <w:sz w:val="22"/>
          <w:szCs w:val="22"/>
        </w:rPr>
        <w:t>(Sports NZ)</w:t>
      </w:r>
      <w:r w:rsidR="00842B71">
        <w:rPr>
          <w:rFonts w:ascii="Calibri" w:hAnsi="Calibri" w:cstheme="minorHAnsi"/>
          <w:sz w:val="22"/>
          <w:szCs w:val="22"/>
        </w:rPr>
        <w:t xml:space="preserve">, </w:t>
      </w:r>
      <w:r w:rsidR="00842B71" w:rsidRPr="00507338">
        <w:rPr>
          <w:rFonts w:ascii="Calibri" w:hAnsi="Calibri" w:cstheme="minorHAnsi"/>
          <w:sz w:val="22"/>
          <w:szCs w:val="22"/>
        </w:rPr>
        <w:t>Murray Ward (NZG Board),</w:t>
      </w:r>
      <w:r w:rsidR="00842B71">
        <w:rPr>
          <w:rFonts w:ascii="Calibri" w:hAnsi="Calibri" w:cstheme="minorHAnsi"/>
          <w:sz w:val="22"/>
          <w:szCs w:val="22"/>
        </w:rPr>
        <w:t xml:space="preserve"> </w:t>
      </w:r>
      <w:r w:rsidR="00842B71" w:rsidRPr="00507338">
        <w:rPr>
          <w:rFonts w:ascii="Calibri" w:hAnsi="Calibri" w:cstheme="minorHAnsi"/>
          <w:sz w:val="22"/>
          <w:szCs w:val="22"/>
        </w:rPr>
        <w:t xml:space="preserve">Hamish </w:t>
      </w:r>
      <w:proofErr w:type="spellStart"/>
      <w:r w:rsidR="00842B71" w:rsidRPr="00507338">
        <w:rPr>
          <w:rFonts w:ascii="Calibri" w:hAnsi="Calibri" w:cstheme="minorHAnsi"/>
          <w:sz w:val="22"/>
          <w:szCs w:val="22"/>
        </w:rPr>
        <w:t>MacKenzie</w:t>
      </w:r>
      <w:proofErr w:type="spellEnd"/>
      <w:r w:rsidR="00842B71" w:rsidRPr="00507338">
        <w:rPr>
          <w:rFonts w:ascii="Calibri" w:hAnsi="Calibri" w:cstheme="minorHAnsi"/>
          <w:sz w:val="22"/>
          <w:szCs w:val="22"/>
        </w:rPr>
        <w:t xml:space="preserve"> (Rebel Sport),</w:t>
      </w:r>
      <w:r w:rsidR="00842B71">
        <w:rPr>
          <w:rFonts w:ascii="Calibri" w:hAnsi="Calibri" w:cstheme="minorHAnsi"/>
          <w:sz w:val="22"/>
          <w:szCs w:val="22"/>
        </w:rPr>
        <w:t xml:space="preserve"> Don Hope (The Cut), Geoff Witton (NZ Golf Magazine), Mark Guzik (Tara Iti Golf Club), Dennis Clark (The </w:t>
      </w:r>
      <w:proofErr w:type="spellStart"/>
      <w:r w:rsidR="00842B71">
        <w:rPr>
          <w:rFonts w:ascii="Calibri" w:hAnsi="Calibri" w:cstheme="minorHAnsi"/>
          <w:sz w:val="22"/>
          <w:szCs w:val="22"/>
        </w:rPr>
        <w:t>GolfWorks</w:t>
      </w:r>
      <w:proofErr w:type="spellEnd"/>
      <w:r w:rsidR="00842B71">
        <w:rPr>
          <w:rFonts w:ascii="Calibri" w:hAnsi="Calibri" w:cstheme="minorHAnsi"/>
          <w:sz w:val="22"/>
          <w:szCs w:val="22"/>
        </w:rPr>
        <w:t xml:space="preserve"> NZ), Geoff Dickson (AUT), </w:t>
      </w:r>
      <w:proofErr w:type="spellStart"/>
      <w:r w:rsidR="00842B71" w:rsidRPr="00842B71">
        <w:rPr>
          <w:rFonts w:ascii="Calibri" w:eastAsia="Times New Roman" w:hAnsi="Calibri" w:cs="Calibri"/>
          <w:iCs w:val="0"/>
          <w:sz w:val="22"/>
          <w:szCs w:val="22"/>
          <w:lang w:eastAsia="en-NZ"/>
        </w:rPr>
        <w:t>Kyoji</w:t>
      </w:r>
      <w:proofErr w:type="spellEnd"/>
      <w:r w:rsidR="00842B71" w:rsidRPr="00842B71">
        <w:rPr>
          <w:rFonts w:ascii="Calibri" w:eastAsia="Times New Roman" w:hAnsi="Calibri" w:cs="Calibri"/>
          <w:iCs w:val="0"/>
          <w:sz w:val="22"/>
          <w:szCs w:val="22"/>
          <w:lang w:eastAsia="en-NZ"/>
        </w:rPr>
        <w:t xml:space="preserve"> Sai</w:t>
      </w:r>
      <w:r w:rsidR="00842B71">
        <w:rPr>
          <w:rFonts w:ascii="Calibri" w:eastAsia="Times New Roman" w:hAnsi="Calibri" w:cs="Calibri"/>
          <w:iCs w:val="0"/>
          <w:sz w:val="22"/>
          <w:szCs w:val="22"/>
          <w:lang w:eastAsia="en-NZ"/>
        </w:rPr>
        <w:t xml:space="preserve"> (NZGolfCourse.com </w:t>
      </w:r>
      <w:r w:rsidR="00842B71" w:rsidRPr="00842B71">
        <w:rPr>
          <w:rFonts w:ascii="Calibri" w:eastAsia="Times New Roman" w:hAnsi="Calibri" w:cs="Calibri"/>
          <w:iCs w:val="0"/>
          <w:sz w:val="22"/>
          <w:szCs w:val="22"/>
          <w:lang w:eastAsia="en-NZ"/>
        </w:rPr>
        <w:t>SEKATABI Limited)</w:t>
      </w:r>
      <w:r w:rsidR="00842B71">
        <w:rPr>
          <w:rFonts w:ascii="Calibri" w:eastAsia="Times New Roman" w:hAnsi="Calibri" w:cs="Calibri"/>
          <w:iCs w:val="0"/>
          <w:sz w:val="22"/>
          <w:szCs w:val="22"/>
          <w:lang w:eastAsia="en-NZ"/>
        </w:rPr>
        <w:t>, Peter Cox (Charlies Golf Tours), Peter Talyancich (EZGO Carts)</w:t>
      </w:r>
      <w:r w:rsidR="00CB0002">
        <w:rPr>
          <w:rFonts w:ascii="Calibri" w:eastAsia="Times New Roman" w:hAnsi="Calibri" w:cs="Calibri"/>
          <w:iCs w:val="0"/>
          <w:sz w:val="22"/>
          <w:szCs w:val="22"/>
          <w:lang w:eastAsia="en-NZ"/>
        </w:rPr>
        <w:t xml:space="preserve">, </w:t>
      </w:r>
      <w:r w:rsidR="00CB0002" w:rsidRPr="00507338">
        <w:rPr>
          <w:rFonts w:ascii="Calibri" w:hAnsi="Calibri" w:cstheme="minorHAnsi"/>
          <w:sz w:val="22"/>
          <w:szCs w:val="22"/>
        </w:rPr>
        <w:t>Greg Swafford (NZGCSA),</w:t>
      </w:r>
      <w:r w:rsidR="00CB0002">
        <w:rPr>
          <w:rFonts w:ascii="Calibri" w:hAnsi="Calibri" w:cstheme="minorHAnsi"/>
          <w:sz w:val="22"/>
          <w:szCs w:val="22"/>
        </w:rPr>
        <w:t xml:space="preserve"> Lynne Butler (ATEED), Rowland Griffiths (North Shore Golf Club), Hugo Littlejohn</w:t>
      </w:r>
      <w:r w:rsidR="00587BA7">
        <w:rPr>
          <w:rFonts w:ascii="Calibri" w:hAnsi="Calibri" w:cstheme="minorHAnsi"/>
          <w:sz w:val="22"/>
          <w:szCs w:val="22"/>
        </w:rPr>
        <w:t xml:space="preserve"> (Maungakiekie Golf Club), </w:t>
      </w:r>
      <w:r w:rsidR="00587BA7" w:rsidRPr="00507338">
        <w:rPr>
          <w:rFonts w:ascii="Calibri" w:hAnsi="Calibri" w:cstheme="minorHAnsi"/>
          <w:sz w:val="22"/>
          <w:szCs w:val="22"/>
        </w:rPr>
        <w:t>Michael Goldstein (The Clubhouse)</w:t>
      </w:r>
      <w:r w:rsidR="004528C0">
        <w:rPr>
          <w:rFonts w:ascii="Calibri" w:hAnsi="Calibri" w:cstheme="minorHAnsi"/>
          <w:sz w:val="22"/>
          <w:szCs w:val="22"/>
        </w:rPr>
        <w:t xml:space="preserve">, </w:t>
      </w:r>
      <w:r w:rsidR="00C225ED">
        <w:rPr>
          <w:rFonts w:ascii="Calibri" w:hAnsi="Calibri" w:cstheme="minorHAnsi"/>
          <w:sz w:val="22"/>
          <w:szCs w:val="22"/>
        </w:rPr>
        <w:t xml:space="preserve">Tony Nowell (PGA) </w:t>
      </w:r>
      <w:r w:rsidR="004528C0">
        <w:rPr>
          <w:rFonts w:ascii="Calibri" w:hAnsi="Calibri" w:cstheme="minorHAnsi"/>
          <w:sz w:val="22"/>
          <w:szCs w:val="22"/>
        </w:rPr>
        <w:t>Andrew Bell, Ross Bond, Mike Reid and John F</w:t>
      </w:r>
      <w:r w:rsidR="00C225ED">
        <w:rPr>
          <w:rFonts w:ascii="Calibri" w:hAnsi="Calibri" w:cstheme="minorHAnsi"/>
          <w:sz w:val="22"/>
          <w:szCs w:val="22"/>
        </w:rPr>
        <w:t>r</w:t>
      </w:r>
      <w:r w:rsidR="004528C0">
        <w:rPr>
          <w:rFonts w:ascii="Calibri" w:hAnsi="Calibri" w:cstheme="minorHAnsi"/>
          <w:sz w:val="22"/>
          <w:szCs w:val="22"/>
        </w:rPr>
        <w:t>eer.</w:t>
      </w:r>
    </w:p>
    <w:p w:rsidR="00401947" w:rsidRDefault="00587BA7" w:rsidP="00587BA7">
      <w:pPr>
        <w:tabs>
          <w:tab w:val="left" w:pos="1560"/>
        </w:tabs>
        <w:rPr>
          <w:sz w:val="22"/>
          <w:szCs w:val="22"/>
        </w:rPr>
      </w:pPr>
      <w:r>
        <w:rPr>
          <w:sz w:val="22"/>
          <w:szCs w:val="22"/>
        </w:rPr>
        <w:t xml:space="preserve">Interim Chairman Des Topp noted that the </w:t>
      </w:r>
      <w:r w:rsidR="00862BA0">
        <w:rPr>
          <w:sz w:val="22"/>
          <w:szCs w:val="22"/>
        </w:rPr>
        <w:t>meeting invitation</w:t>
      </w:r>
      <w:r>
        <w:rPr>
          <w:sz w:val="22"/>
          <w:szCs w:val="22"/>
        </w:rPr>
        <w:t xml:space="preserve"> was sent to a database close to 300 </w:t>
      </w:r>
      <w:proofErr w:type="spellStart"/>
      <w:r>
        <w:rPr>
          <w:sz w:val="22"/>
          <w:szCs w:val="22"/>
        </w:rPr>
        <w:t>pax</w:t>
      </w:r>
      <w:proofErr w:type="spellEnd"/>
      <w:r>
        <w:rPr>
          <w:sz w:val="22"/>
          <w:szCs w:val="22"/>
        </w:rPr>
        <w:t xml:space="preserve"> and to take no replies as apologies.</w:t>
      </w:r>
    </w:p>
    <w:p w:rsidR="00587BA7" w:rsidRDefault="00587BA7" w:rsidP="00587BA7">
      <w:pPr>
        <w:tabs>
          <w:tab w:val="left" w:pos="1560"/>
        </w:tabs>
        <w:rPr>
          <w:sz w:val="22"/>
          <w:szCs w:val="22"/>
        </w:rPr>
      </w:pPr>
      <w:r>
        <w:rPr>
          <w:sz w:val="22"/>
          <w:szCs w:val="22"/>
        </w:rPr>
        <w:t xml:space="preserve">Moved: </w:t>
      </w:r>
      <w:r>
        <w:rPr>
          <w:sz w:val="22"/>
          <w:szCs w:val="22"/>
        </w:rPr>
        <w:tab/>
        <w:t>Dean Murphy</w:t>
      </w:r>
      <w:r>
        <w:rPr>
          <w:sz w:val="22"/>
          <w:szCs w:val="22"/>
        </w:rPr>
        <w:br/>
        <w:t>Seconded:</w:t>
      </w:r>
      <w:r>
        <w:rPr>
          <w:sz w:val="22"/>
          <w:szCs w:val="22"/>
        </w:rPr>
        <w:tab/>
        <w:t>Sam Sullivan</w:t>
      </w:r>
      <w:r>
        <w:rPr>
          <w:sz w:val="22"/>
          <w:szCs w:val="22"/>
        </w:rPr>
        <w:br/>
      </w:r>
      <w:r w:rsidR="00120DD1">
        <w:rPr>
          <w:b/>
          <w:sz w:val="22"/>
          <w:szCs w:val="22"/>
        </w:rPr>
        <w:br/>
      </w:r>
      <w:r w:rsidRPr="006B657E">
        <w:rPr>
          <w:b/>
          <w:sz w:val="22"/>
          <w:szCs w:val="22"/>
        </w:rPr>
        <w:t>Unanimously Carried</w:t>
      </w:r>
    </w:p>
    <w:p w:rsidR="00587BA7" w:rsidRPr="00183C3A" w:rsidRDefault="00A5356E" w:rsidP="00587BA7">
      <w:pPr>
        <w:pStyle w:val="Heading1"/>
        <w:rPr>
          <w:b/>
          <w:color w:val="auto"/>
          <w:sz w:val="22"/>
          <w:szCs w:val="22"/>
        </w:rPr>
      </w:pPr>
      <w:r>
        <w:rPr>
          <w:b/>
          <w:color w:val="auto"/>
          <w:sz w:val="22"/>
          <w:szCs w:val="22"/>
        </w:rPr>
        <w:t>Welcome</w:t>
      </w:r>
    </w:p>
    <w:p w:rsidR="00587BA7" w:rsidRPr="00507338" w:rsidRDefault="00587BA7" w:rsidP="00587BA7">
      <w:pPr>
        <w:tabs>
          <w:tab w:val="left" w:pos="284"/>
          <w:tab w:val="left" w:pos="1530"/>
        </w:tabs>
        <w:rPr>
          <w:sz w:val="22"/>
          <w:szCs w:val="22"/>
        </w:rPr>
      </w:pPr>
      <w:r>
        <w:rPr>
          <w:rFonts w:ascii="Calibri" w:hAnsi="Calibri" w:cstheme="minorHAnsi"/>
          <w:bCs/>
          <w:sz w:val="22"/>
          <w:szCs w:val="22"/>
        </w:rPr>
        <w:t>Interim Chairman Des Topp welcomed all to the meeting.</w:t>
      </w:r>
    </w:p>
    <w:p w:rsidR="005D4692" w:rsidRPr="00183C3A" w:rsidRDefault="00587BA7" w:rsidP="005D4692">
      <w:pPr>
        <w:pStyle w:val="Heading1"/>
        <w:rPr>
          <w:b/>
          <w:color w:val="auto"/>
          <w:sz w:val="22"/>
          <w:szCs w:val="22"/>
        </w:rPr>
      </w:pPr>
      <w:r>
        <w:rPr>
          <w:b/>
          <w:color w:val="auto"/>
          <w:sz w:val="22"/>
          <w:szCs w:val="22"/>
        </w:rPr>
        <w:t>Adoption of Constitution</w:t>
      </w:r>
      <w:r w:rsidR="004528C0">
        <w:rPr>
          <w:b/>
          <w:color w:val="auto"/>
          <w:sz w:val="22"/>
          <w:szCs w:val="22"/>
        </w:rPr>
        <w:t xml:space="preserve"> and Charter </w:t>
      </w:r>
    </w:p>
    <w:p w:rsidR="004528C0" w:rsidRDefault="004528C0" w:rsidP="00587BA7">
      <w:pPr>
        <w:tabs>
          <w:tab w:val="left" w:pos="284"/>
          <w:tab w:val="left" w:pos="1530"/>
        </w:tabs>
        <w:rPr>
          <w:rFonts w:ascii="Calibri" w:hAnsi="Calibri" w:cstheme="minorHAnsi"/>
          <w:bCs/>
          <w:sz w:val="22"/>
          <w:szCs w:val="22"/>
        </w:rPr>
      </w:pPr>
      <w:r>
        <w:rPr>
          <w:rFonts w:ascii="Calibri" w:hAnsi="Calibri" w:cstheme="minorHAnsi"/>
          <w:bCs/>
          <w:sz w:val="22"/>
          <w:szCs w:val="22"/>
        </w:rPr>
        <w:t>The Chairman highlighted the major points of the Constitution and Charter;</w:t>
      </w:r>
    </w:p>
    <w:p w:rsidR="004528C0" w:rsidRPr="004528C0" w:rsidRDefault="004528C0" w:rsidP="009469C7">
      <w:pPr>
        <w:pStyle w:val="ListParagraph"/>
        <w:numPr>
          <w:ilvl w:val="0"/>
          <w:numId w:val="17"/>
        </w:numPr>
        <w:spacing w:after="0" w:line="240" w:lineRule="auto"/>
        <w:ind w:left="360"/>
        <w:rPr>
          <w:rFonts w:ascii="Calibri" w:hAnsi="Calibri" w:cstheme="minorHAnsi"/>
          <w:bCs/>
          <w:szCs w:val="22"/>
        </w:rPr>
      </w:pPr>
      <w:r w:rsidRPr="004528C0">
        <w:rPr>
          <w:rFonts w:ascii="Calibri" w:hAnsi="Calibri" w:cstheme="minorHAnsi"/>
          <w:bCs/>
          <w:szCs w:val="22"/>
        </w:rPr>
        <w:t>To encourage coordination and collaboration between organisations in the New Zealand Golf industry;</w:t>
      </w:r>
    </w:p>
    <w:p w:rsidR="004528C0" w:rsidRPr="004528C0" w:rsidRDefault="004528C0" w:rsidP="009469C7">
      <w:pPr>
        <w:pStyle w:val="ListParagraph"/>
        <w:numPr>
          <w:ilvl w:val="0"/>
          <w:numId w:val="17"/>
        </w:numPr>
        <w:spacing w:after="0" w:line="240" w:lineRule="auto"/>
        <w:ind w:left="360"/>
        <w:rPr>
          <w:rFonts w:ascii="Calibri" w:hAnsi="Calibri" w:cstheme="minorHAnsi"/>
          <w:bCs/>
          <w:szCs w:val="22"/>
        </w:rPr>
      </w:pPr>
      <w:r w:rsidRPr="004528C0">
        <w:rPr>
          <w:rFonts w:ascii="Calibri" w:hAnsi="Calibri" w:cstheme="minorHAnsi"/>
          <w:bCs/>
          <w:szCs w:val="22"/>
        </w:rPr>
        <w:lastRenderedPageBreak/>
        <w:t>Provide a forum to bring together all key sectors of the New Zealand Golf Industry to work in a coordinated way to grow, support and promote the game of golf;</w:t>
      </w:r>
    </w:p>
    <w:p w:rsidR="004528C0" w:rsidRPr="004528C0" w:rsidRDefault="004528C0" w:rsidP="009469C7">
      <w:pPr>
        <w:pStyle w:val="ListParagraph"/>
        <w:numPr>
          <w:ilvl w:val="0"/>
          <w:numId w:val="17"/>
        </w:numPr>
        <w:spacing w:after="0" w:line="240" w:lineRule="auto"/>
        <w:ind w:left="360"/>
        <w:rPr>
          <w:rFonts w:ascii="Calibri" w:hAnsi="Calibri" w:cstheme="minorHAnsi"/>
          <w:bCs/>
          <w:szCs w:val="22"/>
        </w:rPr>
      </w:pPr>
      <w:r w:rsidRPr="004528C0">
        <w:rPr>
          <w:rFonts w:ascii="Calibri" w:hAnsi="Calibri" w:cstheme="minorHAnsi"/>
          <w:bCs/>
          <w:szCs w:val="22"/>
        </w:rPr>
        <w:t>Coordinate and optimize industry research and other agreed industry projects;</w:t>
      </w:r>
    </w:p>
    <w:p w:rsidR="004528C0" w:rsidRPr="004528C0" w:rsidRDefault="004528C0" w:rsidP="009469C7">
      <w:pPr>
        <w:pStyle w:val="ListParagraph"/>
        <w:numPr>
          <w:ilvl w:val="0"/>
          <w:numId w:val="17"/>
        </w:numPr>
        <w:spacing w:after="0" w:line="240" w:lineRule="auto"/>
        <w:ind w:left="360"/>
        <w:rPr>
          <w:rFonts w:ascii="Calibri" w:hAnsi="Calibri" w:cstheme="minorHAnsi"/>
          <w:bCs/>
          <w:szCs w:val="22"/>
        </w:rPr>
      </w:pPr>
      <w:r w:rsidRPr="004528C0">
        <w:rPr>
          <w:rFonts w:ascii="Calibri" w:hAnsi="Calibri" w:cstheme="minorHAnsi"/>
          <w:bCs/>
          <w:szCs w:val="22"/>
        </w:rPr>
        <w:t>Identify matters that are of common interest to the members and on which broad industry consensus views can be logically achieved;</w:t>
      </w:r>
    </w:p>
    <w:p w:rsidR="004528C0" w:rsidRDefault="009469C7" w:rsidP="009469C7">
      <w:pPr>
        <w:pStyle w:val="ListParagraph"/>
        <w:numPr>
          <w:ilvl w:val="0"/>
          <w:numId w:val="17"/>
        </w:numPr>
        <w:tabs>
          <w:tab w:val="left" w:pos="284"/>
          <w:tab w:val="left" w:pos="1530"/>
        </w:tabs>
        <w:spacing w:after="0" w:line="240" w:lineRule="auto"/>
        <w:ind w:left="360"/>
        <w:rPr>
          <w:rFonts w:ascii="Calibri" w:hAnsi="Calibri" w:cstheme="minorHAnsi"/>
          <w:bCs/>
          <w:szCs w:val="22"/>
        </w:rPr>
      </w:pPr>
      <w:r>
        <w:rPr>
          <w:rFonts w:ascii="Calibri" w:hAnsi="Calibri" w:cstheme="minorHAnsi"/>
          <w:bCs/>
          <w:szCs w:val="22"/>
        </w:rPr>
        <w:tab/>
      </w:r>
      <w:r w:rsidR="004528C0" w:rsidRPr="004528C0">
        <w:rPr>
          <w:rFonts w:ascii="Calibri" w:hAnsi="Calibri" w:cstheme="minorHAnsi"/>
          <w:bCs/>
          <w:szCs w:val="22"/>
        </w:rPr>
        <w:t>Provide an effective medium for disseminating relevant communications, news on developments and projects undertaken and or achieved by the New Zealand Golf industry both within and external to the industry and its individual members; and</w:t>
      </w:r>
    </w:p>
    <w:p w:rsidR="004528C0" w:rsidRPr="004528C0" w:rsidRDefault="009469C7" w:rsidP="009469C7">
      <w:pPr>
        <w:pStyle w:val="ListParagraph"/>
        <w:numPr>
          <w:ilvl w:val="0"/>
          <w:numId w:val="17"/>
        </w:numPr>
        <w:tabs>
          <w:tab w:val="left" w:pos="284"/>
          <w:tab w:val="left" w:pos="1530"/>
        </w:tabs>
        <w:spacing w:after="0" w:line="240" w:lineRule="auto"/>
        <w:ind w:left="360"/>
        <w:rPr>
          <w:rFonts w:ascii="Calibri" w:hAnsi="Calibri" w:cstheme="minorHAnsi"/>
          <w:bCs/>
          <w:szCs w:val="22"/>
        </w:rPr>
      </w:pPr>
      <w:r>
        <w:rPr>
          <w:rFonts w:ascii="Calibri" w:hAnsi="Calibri" w:cstheme="minorHAnsi"/>
          <w:bCs/>
          <w:szCs w:val="22"/>
        </w:rPr>
        <w:tab/>
      </w:r>
      <w:r w:rsidR="004528C0" w:rsidRPr="004528C0">
        <w:rPr>
          <w:rFonts w:ascii="Calibri" w:hAnsi="Calibri" w:cstheme="minorHAnsi"/>
          <w:bCs/>
          <w:szCs w:val="22"/>
        </w:rPr>
        <w:t>To do any other lawful acts incidental to these objects or to progress the enhancement of the Society and its aims</w:t>
      </w:r>
    </w:p>
    <w:p w:rsidR="00587BA7" w:rsidRDefault="00A5356E" w:rsidP="00587BA7">
      <w:pPr>
        <w:tabs>
          <w:tab w:val="left" w:pos="284"/>
          <w:tab w:val="left" w:pos="1530"/>
        </w:tabs>
        <w:rPr>
          <w:rFonts w:ascii="Calibri" w:hAnsi="Calibri" w:cstheme="minorHAnsi"/>
          <w:bCs/>
          <w:sz w:val="22"/>
          <w:szCs w:val="22"/>
        </w:rPr>
      </w:pPr>
      <w:r>
        <w:rPr>
          <w:rFonts w:ascii="Calibri" w:hAnsi="Calibri" w:cstheme="minorHAnsi"/>
          <w:bCs/>
          <w:sz w:val="22"/>
          <w:szCs w:val="22"/>
        </w:rPr>
        <w:br/>
      </w:r>
      <w:r w:rsidR="00587BA7">
        <w:rPr>
          <w:rFonts w:ascii="Calibri" w:hAnsi="Calibri" w:cstheme="minorHAnsi"/>
          <w:bCs/>
          <w:sz w:val="22"/>
          <w:szCs w:val="22"/>
        </w:rPr>
        <w:t xml:space="preserve">The meeting </w:t>
      </w:r>
      <w:r w:rsidR="00587BA7" w:rsidRPr="00587BA7">
        <w:rPr>
          <w:rFonts w:ascii="Calibri" w:hAnsi="Calibri" w:cstheme="minorHAnsi"/>
          <w:b/>
          <w:bCs/>
          <w:sz w:val="22"/>
          <w:szCs w:val="22"/>
        </w:rPr>
        <w:t>adopted</w:t>
      </w:r>
      <w:r w:rsidR="00587BA7">
        <w:rPr>
          <w:rFonts w:ascii="Calibri" w:hAnsi="Calibri" w:cstheme="minorHAnsi"/>
          <w:bCs/>
          <w:sz w:val="22"/>
          <w:szCs w:val="22"/>
        </w:rPr>
        <w:t xml:space="preserve"> the NZGIC Constitution as presented.</w:t>
      </w:r>
      <w:r w:rsidR="00587BA7">
        <w:rPr>
          <w:rFonts w:ascii="Calibri" w:hAnsi="Calibri" w:cstheme="minorHAnsi"/>
          <w:bCs/>
          <w:sz w:val="22"/>
          <w:szCs w:val="22"/>
        </w:rPr>
        <w:br/>
        <w:t xml:space="preserve">Moved: </w:t>
      </w:r>
      <w:r w:rsidR="00587BA7">
        <w:rPr>
          <w:rFonts w:ascii="Calibri" w:hAnsi="Calibri" w:cstheme="minorHAnsi"/>
          <w:bCs/>
          <w:sz w:val="22"/>
          <w:szCs w:val="22"/>
        </w:rPr>
        <w:tab/>
        <w:t>Chris Davies</w:t>
      </w:r>
      <w:r w:rsidR="00587BA7">
        <w:rPr>
          <w:rFonts w:ascii="Calibri" w:hAnsi="Calibri" w:cstheme="minorHAnsi"/>
          <w:bCs/>
          <w:sz w:val="22"/>
          <w:szCs w:val="22"/>
        </w:rPr>
        <w:br/>
        <w:t>Seconded:</w:t>
      </w:r>
      <w:r w:rsidR="00587BA7">
        <w:rPr>
          <w:rFonts w:ascii="Calibri" w:hAnsi="Calibri" w:cstheme="minorHAnsi"/>
          <w:bCs/>
          <w:sz w:val="22"/>
          <w:szCs w:val="22"/>
        </w:rPr>
        <w:tab/>
        <w:t>Sheridan Vining</w:t>
      </w:r>
    </w:p>
    <w:p w:rsidR="006B657E" w:rsidRDefault="006B657E" w:rsidP="00587BA7">
      <w:pPr>
        <w:tabs>
          <w:tab w:val="left" w:pos="284"/>
          <w:tab w:val="left" w:pos="1530"/>
        </w:tabs>
        <w:rPr>
          <w:rFonts w:ascii="Calibri" w:hAnsi="Calibri" w:cstheme="minorHAnsi"/>
          <w:bCs/>
          <w:sz w:val="22"/>
          <w:szCs w:val="22"/>
        </w:rPr>
      </w:pPr>
      <w:r w:rsidRPr="006B657E">
        <w:rPr>
          <w:b/>
          <w:sz w:val="22"/>
          <w:szCs w:val="22"/>
        </w:rPr>
        <w:t>Unanimously Carried</w:t>
      </w:r>
    </w:p>
    <w:p w:rsidR="00A90DAC" w:rsidRPr="00183C3A" w:rsidRDefault="00587BA7" w:rsidP="00587BA7">
      <w:pPr>
        <w:pStyle w:val="Heading1"/>
        <w:rPr>
          <w:b/>
          <w:color w:val="auto"/>
          <w:sz w:val="22"/>
          <w:szCs w:val="22"/>
        </w:rPr>
      </w:pPr>
      <w:r>
        <w:rPr>
          <w:b/>
          <w:color w:val="auto"/>
          <w:sz w:val="22"/>
          <w:szCs w:val="22"/>
        </w:rPr>
        <w:t>Election of Officers</w:t>
      </w:r>
    </w:p>
    <w:p w:rsidR="00587BA7" w:rsidRPr="004528C0" w:rsidRDefault="00A5356E" w:rsidP="00587BA7">
      <w:pPr>
        <w:rPr>
          <w:sz w:val="22"/>
          <w:szCs w:val="22"/>
        </w:rPr>
      </w:pPr>
      <w:r>
        <w:rPr>
          <w:sz w:val="22"/>
          <w:szCs w:val="22"/>
        </w:rPr>
        <w:t>The Chairman explained to the meeting that t</w:t>
      </w:r>
      <w:r w:rsidR="00587BA7" w:rsidRPr="004528C0">
        <w:rPr>
          <w:sz w:val="22"/>
          <w:szCs w:val="22"/>
        </w:rPr>
        <w:t>he following members of the Interim Board offer themselves and have been nominated and seconded for positions on the inaugural New Zealand Golf Industry Council Board of Management.</w:t>
      </w:r>
    </w:p>
    <w:p w:rsidR="00587BA7" w:rsidRPr="004528C0" w:rsidRDefault="00587BA7" w:rsidP="00587BA7">
      <w:pPr>
        <w:rPr>
          <w:sz w:val="22"/>
          <w:szCs w:val="22"/>
        </w:rPr>
      </w:pPr>
      <w:r w:rsidRPr="004528C0">
        <w:rPr>
          <w:sz w:val="22"/>
          <w:szCs w:val="22"/>
        </w:rPr>
        <w:t>Chairman: Des Topp – Golf Managers Association of New Zealand</w:t>
      </w:r>
      <w:r w:rsidRPr="004528C0">
        <w:rPr>
          <w:sz w:val="22"/>
          <w:szCs w:val="22"/>
        </w:rPr>
        <w:br/>
        <w:t>Deputy Chairman: Michael Glading – New Zealand Golf Tournaments</w:t>
      </w:r>
    </w:p>
    <w:p w:rsidR="00587BA7" w:rsidRPr="004528C0" w:rsidRDefault="00587BA7" w:rsidP="00587BA7">
      <w:pPr>
        <w:rPr>
          <w:sz w:val="22"/>
          <w:szCs w:val="22"/>
        </w:rPr>
      </w:pPr>
      <w:r w:rsidRPr="004528C0">
        <w:rPr>
          <w:sz w:val="22"/>
          <w:szCs w:val="22"/>
        </w:rPr>
        <w:t>Members of the Board representing organisations named in Clause 11.2 of the Constitution:</w:t>
      </w:r>
    </w:p>
    <w:p w:rsidR="00587BA7" w:rsidRPr="004528C0" w:rsidRDefault="00587BA7" w:rsidP="009469C7">
      <w:pPr>
        <w:numPr>
          <w:ilvl w:val="0"/>
          <w:numId w:val="15"/>
        </w:numPr>
        <w:tabs>
          <w:tab w:val="left" w:pos="720"/>
        </w:tabs>
        <w:spacing w:after="0" w:line="240" w:lineRule="auto"/>
        <w:ind w:left="360"/>
        <w:rPr>
          <w:sz w:val="22"/>
          <w:szCs w:val="22"/>
        </w:rPr>
      </w:pPr>
      <w:r w:rsidRPr="004528C0">
        <w:rPr>
          <w:sz w:val="22"/>
          <w:szCs w:val="22"/>
        </w:rPr>
        <w:t>Dominic Sainsbury – Professional Golfers Association of New Zealand</w:t>
      </w:r>
    </w:p>
    <w:p w:rsidR="00587BA7" w:rsidRPr="004528C0" w:rsidRDefault="00587BA7" w:rsidP="009469C7">
      <w:pPr>
        <w:numPr>
          <w:ilvl w:val="0"/>
          <w:numId w:val="15"/>
        </w:numPr>
        <w:tabs>
          <w:tab w:val="left" w:pos="720"/>
        </w:tabs>
        <w:spacing w:after="0" w:line="240" w:lineRule="auto"/>
        <w:ind w:left="360"/>
        <w:rPr>
          <w:sz w:val="22"/>
          <w:szCs w:val="22"/>
        </w:rPr>
      </w:pPr>
      <w:r w:rsidRPr="004528C0">
        <w:rPr>
          <w:sz w:val="22"/>
          <w:szCs w:val="22"/>
        </w:rPr>
        <w:t xml:space="preserve">Greg Swafford – New Zealand Course Superintendents Association </w:t>
      </w:r>
    </w:p>
    <w:p w:rsidR="00587BA7" w:rsidRPr="004528C0" w:rsidRDefault="00587BA7" w:rsidP="009469C7">
      <w:pPr>
        <w:numPr>
          <w:ilvl w:val="0"/>
          <w:numId w:val="15"/>
        </w:numPr>
        <w:tabs>
          <w:tab w:val="left" w:pos="720"/>
        </w:tabs>
        <w:spacing w:after="0" w:line="240" w:lineRule="auto"/>
        <w:ind w:left="360"/>
        <w:rPr>
          <w:sz w:val="22"/>
          <w:szCs w:val="22"/>
        </w:rPr>
      </w:pPr>
      <w:r w:rsidRPr="004528C0">
        <w:rPr>
          <w:sz w:val="22"/>
          <w:szCs w:val="22"/>
        </w:rPr>
        <w:t>Sam Sullivan – Retail NZ - Wholesale and Retail Golf Section</w:t>
      </w:r>
    </w:p>
    <w:p w:rsidR="00587BA7" w:rsidRPr="004528C0" w:rsidRDefault="00587BA7" w:rsidP="009469C7">
      <w:pPr>
        <w:numPr>
          <w:ilvl w:val="0"/>
          <w:numId w:val="15"/>
        </w:numPr>
        <w:tabs>
          <w:tab w:val="left" w:pos="720"/>
        </w:tabs>
        <w:spacing w:after="0" w:line="240" w:lineRule="auto"/>
        <w:ind w:left="360"/>
        <w:rPr>
          <w:sz w:val="22"/>
          <w:szCs w:val="22"/>
        </w:rPr>
      </w:pPr>
      <w:r w:rsidRPr="004528C0">
        <w:rPr>
          <w:sz w:val="22"/>
          <w:szCs w:val="22"/>
        </w:rPr>
        <w:t xml:space="preserve">Jan Rowsell – New </w:t>
      </w:r>
      <w:r w:rsidR="006B657E" w:rsidRPr="004528C0">
        <w:rPr>
          <w:sz w:val="22"/>
          <w:szCs w:val="22"/>
        </w:rPr>
        <w:t>Zealand</w:t>
      </w:r>
      <w:r w:rsidRPr="004528C0">
        <w:rPr>
          <w:sz w:val="22"/>
          <w:szCs w:val="22"/>
        </w:rPr>
        <w:t xml:space="preserve"> Golf</w:t>
      </w:r>
    </w:p>
    <w:p w:rsidR="00587BA7" w:rsidRPr="004528C0" w:rsidRDefault="00587BA7" w:rsidP="009469C7">
      <w:pPr>
        <w:numPr>
          <w:ilvl w:val="0"/>
          <w:numId w:val="15"/>
        </w:numPr>
        <w:tabs>
          <w:tab w:val="left" w:pos="720"/>
        </w:tabs>
        <w:spacing w:after="0" w:line="240" w:lineRule="auto"/>
        <w:ind w:left="360"/>
        <w:rPr>
          <w:sz w:val="22"/>
          <w:szCs w:val="22"/>
        </w:rPr>
      </w:pPr>
      <w:r w:rsidRPr="004528C0">
        <w:rPr>
          <w:sz w:val="22"/>
          <w:szCs w:val="22"/>
        </w:rPr>
        <w:t>Ryan Brandeburg – NZ Golf Tourism – inbound golf tourism</w:t>
      </w:r>
    </w:p>
    <w:p w:rsidR="00587BA7" w:rsidRPr="004528C0" w:rsidRDefault="00587BA7" w:rsidP="00587BA7">
      <w:pPr>
        <w:tabs>
          <w:tab w:val="left" w:pos="720"/>
        </w:tabs>
        <w:ind w:hanging="360"/>
        <w:rPr>
          <w:sz w:val="22"/>
          <w:szCs w:val="22"/>
        </w:rPr>
      </w:pPr>
      <w:r w:rsidRPr="004528C0">
        <w:rPr>
          <w:sz w:val="22"/>
          <w:szCs w:val="22"/>
        </w:rPr>
        <w:br/>
        <w:t>Independent representative</w:t>
      </w:r>
    </w:p>
    <w:p w:rsidR="00587BA7" w:rsidRPr="004528C0" w:rsidRDefault="00587BA7" w:rsidP="009469C7">
      <w:pPr>
        <w:numPr>
          <w:ilvl w:val="0"/>
          <w:numId w:val="15"/>
        </w:numPr>
        <w:tabs>
          <w:tab w:val="left" w:pos="720"/>
        </w:tabs>
        <w:spacing w:after="0" w:line="240" w:lineRule="auto"/>
        <w:ind w:left="360"/>
        <w:rPr>
          <w:sz w:val="22"/>
          <w:szCs w:val="22"/>
        </w:rPr>
      </w:pPr>
      <w:r w:rsidRPr="004528C0">
        <w:rPr>
          <w:sz w:val="22"/>
          <w:szCs w:val="22"/>
        </w:rPr>
        <w:t xml:space="preserve">Denise Langdon – </w:t>
      </w:r>
      <w:proofErr w:type="spellStart"/>
      <w:r w:rsidRPr="004528C0">
        <w:rPr>
          <w:sz w:val="22"/>
          <w:szCs w:val="22"/>
        </w:rPr>
        <w:t>PaR</w:t>
      </w:r>
      <w:proofErr w:type="spellEnd"/>
      <w:r w:rsidR="006B657E" w:rsidRPr="004528C0">
        <w:rPr>
          <w:sz w:val="22"/>
          <w:szCs w:val="22"/>
        </w:rPr>
        <w:t xml:space="preserve"> </w:t>
      </w:r>
      <w:proofErr w:type="spellStart"/>
      <w:r w:rsidRPr="004528C0">
        <w:rPr>
          <w:sz w:val="22"/>
          <w:szCs w:val="22"/>
        </w:rPr>
        <w:t>nz</w:t>
      </w:r>
      <w:proofErr w:type="spellEnd"/>
      <w:r w:rsidRPr="004528C0">
        <w:rPr>
          <w:sz w:val="22"/>
          <w:szCs w:val="22"/>
        </w:rPr>
        <w:t xml:space="preserve"> Golfing Holidays – domestic and outbound golf tourism</w:t>
      </w:r>
    </w:p>
    <w:p w:rsidR="00587BA7" w:rsidRPr="004528C0" w:rsidRDefault="00587BA7" w:rsidP="00587BA7">
      <w:pPr>
        <w:tabs>
          <w:tab w:val="left" w:pos="90"/>
          <w:tab w:val="left" w:pos="851"/>
          <w:tab w:val="left" w:pos="2280"/>
        </w:tabs>
        <w:spacing w:after="0" w:line="240" w:lineRule="auto"/>
        <w:ind w:left="90" w:hanging="90"/>
        <w:rPr>
          <w:sz w:val="22"/>
          <w:szCs w:val="22"/>
        </w:rPr>
      </w:pPr>
    </w:p>
    <w:p w:rsidR="00587BA7" w:rsidRPr="004528C0" w:rsidRDefault="00587BA7" w:rsidP="00587BA7">
      <w:pPr>
        <w:tabs>
          <w:tab w:val="left" w:pos="90"/>
          <w:tab w:val="left" w:pos="851"/>
          <w:tab w:val="left" w:pos="2280"/>
        </w:tabs>
        <w:spacing w:after="0" w:line="240" w:lineRule="auto"/>
        <w:ind w:left="90" w:hanging="90"/>
        <w:rPr>
          <w:sz w:val="22"/>
          <w:szCs w:val="22"/>
        </w:rPr>
      </w:pPr>
      <w:r w:rsidRPr="004528C0">
        <w:rPr>
          <w:sz w:val="22"/>
          <w:szCs w:val="22"/>
        </w:rPr>
        <w:t xml:space="preserve">The meeting </w:t>
      </w:r>
      <w:r w:rsidRPr="004528C0">
        <w:rPr>
          <w:b/>
          <w:sz w:val="22"/>
          <w:szCs w:val="22"/>
        </w:rPr>
        <w:t xml:space="preserve">adopted </w:t>
      </w:r>
      <w:r w:rsidRPr="004528C0">
        <w:rPr>
          <w:sz w:val="22"/>
          <w:szCs w:val="22"/>
        </w:rPr>
        <w:t xml:space="preserve">the </w:t>
      </w:r>
      <w:r w:rsidR="00A5356E">
        <w:rPr>
          <w:sz w:val="22"/>
          <w:szCs w:val="22"/>
        </w:rPr>
        <w:t>nominated positions on the I</w:t>
      </w:r>
      <w:r w:rsidR="006B657E" w:rsidRPr="004528C0">
        <w:rPr>
          <w:sz w:val="22"/>
          <w:szCs w:val="22"/>
        </w:rPr>
        <w:t>naugural New Zealand Golf Council Board of Management</w:t>
      </w:r>
      <w:r w:rsidRPr="004528C0">
        <w:rPr>
          <w:sz w:val="22"/>
          <w:szCs w:val="22"/>
        </w:rPr>
        <w:t>.</w:t>
      </w:r>
    </w:p>
    <w:p w:rsidR="00587BA7" w:rsidRPr="004528C0" w:rsidRDefault="00587BA7" w:rsidP="00587BA7">
      <w:pPr>
        <w:tabs>
          <w:tab w:val="left" w:pos="90"/>
          <w:tab w:val="left" w:pos="851"/>
          <w:tab w:val="left" w:pos="2280"/>
        </w:tabs>
        <w:spacing w:after="0" w:line="240" w:lineRule="auto"/>
        <w:ind w:left="90" w:hanging="90"/>
        <w:rPr>
          <w:sz w:val="22"/>
          <w:szCs w:val="22"/>
        </w:rPr>
      </w:pPr>
    </w:p>
    <w:p w:rsidR="00587BA7" w:rsidRPr="004528C0" w:rsidRDefault="00587BA7" w:rsidP="00587BA7">
      <w:pPr>
        <w:tabs>
          <w:tab w:val="left" w:pos="90"/>
          <w:tab w:val="left" w:pos="1440"/>
          <w:tab w:val="left" w:pos="2280"/>
        </w:tabs>
        <w:spacing w:after="0" w:line="240" w:lineRule="auto"/>
        <w:ind w:left="90" w:hanging="90"/>
        <w:rPr>
          <w:sz w:val="22"/>
          <w:szCs w:val="22"/>
        </w:rPr>
      </w:pPr>
      <w:r w:rsidRPr="004528C0">
        <w:rPr>
          <w:sz w:val="22"/>
          <w:szCs w:val="22"/>
        </w:rPr>
        <w:t xml:space="preserve">Moved: </w:t>
      </w:r>
      <w:r w:rsidRPr="004528C0">
        <w:rPr>
          <w:sz w:val="22"/>
          <w:szCs w:val="22"/>
        </w:rPr>
        <w:tab/>
        <w:t>Dean Murphy</w:t>
      </w:r>
    </w:p>
    <w:p w:rsidR="006B657E" w:rsidRPr="004528C0" w:rsidRDefault="00A5356E" w:rsidP="00587BA7">
      <w:pPr>
        <w:tabs>
          <w:tab w:val="left" w:pos="90"/>
          <w:tab w:val="left" w:pos="851"/>
        </w:tabs>
        <w:spacing w:after="0" w:line="240" w:lineRule="auto"/>
        <w:ind w:left="90" w:hanging="90"/>
        <w:rPr>
          <w:sz w:val="22"/>
          <w:szCs w:val="22"/>
        </w:rPr>
      </w:pPr>
      <w:r>
        <w:rPr>
          <w:sz w:val="22"/>
          <w:szCs w:val="22"/>
        </w:rPr>
        <w:t>Seconded</w:t>
      </w:r>
      <w:r w:rsidR="00587BA7" w:rsidRPr="004528C0">
        <w:rPr>
          <w:sz w:val="22"/>
          <w:szCs w:val="22"/>
        </w:rPr>
        <w:t>:</w:t>
      </w:r>
      <w:r w:rsidR="00587BA7" w:rsidRPr="004528C0">
        <w:rPr>
          <w:sz w:val="22"/>
          <w:szCs w:val="22"/>
        </w:rPr>
        <w:tab/>
        <w:t xml:space="preserve">Ian </w:t>
      </w:r>
      <w:r w:rsidR="006B657E" w:rsidRPr="004528C0">
        <w:rPr>
          <w:sz w:val="22"/>
          <w:szCs w:val="22"/>
        </w:rPr>
        <w:t>Litchfield</w:t>
      </w:r>
    </w:p>
    <w:p w:rsidR="006B657E" w:rsidRPr="004528C0" w:rsidRDefault="006B657E" w:rsidP="00587BA7">
      <w:pPr>
        <w:tabs>
          <w:tab w:val="left" w:pos="90"/>
          <w:tab w:val="left" w:pos="851"/>
        </w:tabs>
        <w:spacing w:after="0" w:line="240" w:lineRule="auto"/>
        <w:ind w:left="90" w:hanging="90"/>
        <w:rPr>
          <w:sz w:val="22"/>
          <w:szCs w:val="22"/>
        </w:rPr>
      </w:pPr>
    </w:p>
    <w:p w:rsidR="0038264D" w:rsidRPr="004528C0" w:rsidRDefault="006B657E" w:rsidP="00587BA7">
      <w:pPr>
        <w:tabs>
          <w:tab w:val="left" w:pos="90"/>
          <w:tab w:val="left" w:pos="851"/>
        </w:tabs>
        <w:spacing w:after="0" w:line="240" w:lineRule="auto"/>
        <w:ind w:left="90" w:hanging="90"/>
        <w:rPr>
          <w:b/>
          <w:sz w:val="22"/>
          <w:szCs w:val="22"/>
          <w:u w:val="single"/>
        </w:rPr>
      </w:pPr>
      <w:r w:rsidRPr="004528C0">
        <w:rPr>
          <w:b/>
          <w:sz w:val="22"/>
          <w:szCs w:val="22"/>
        </w:rPr>
        <w:t>Unanimously Carried</w:t>
      </w:r>
      <w:r w:rsidR="00A55593" w:rsidRPr="004528C0">
        <w:rPr>
          <w:sz w:val="22"/>
          <w:szCs w:val="22"/>
        </w:rPr>
        <w:br/>
      </w:r>
    </w:p>
    <w:p w:rsidR="00FB3943" w:rsidRPr="00183C3A" w:rsidRDefault="006B657E" w:rsidP="00FB3943">
      <w:pPr>
        <w:pStyle w:val="Heading1"/>
        <w:rPr>
          <w:b/>
          <w:color w:val="auto"/>
          <w:sz w:val="22"/>
          <w:szCs w:val="22"/>
        </w:rPr>
      </w:pPr>
      <w:r>
        <w:rPr>
          <w:b/>
          <w:color w:val="auto"/>
          <w:sz w:val="22"/>
          <w:szCs w:val="22"/>
        </w:rPr>
        <w:t>Confirmation of Membership Categories</w:t>
      </w:r>
    </w:p>
    <w:p w:rsidR="004528C0" w:rsidRDefault="004528C0" w:rsidP="00FB3943">
      <w:pPr>
        <w:tabs>
          <w:tab w:val="left" w:pos="567"/>
          <w:tab w:val="left" w:pos="1305"/>
          <w:tab w:val="left" w:pos="2280"/>
        </w:tabs>
        <w:rPr>
          <w:sz w:val="22"/>
          <w:szCs w:val="22"/>
        </w:rPr>
      </w:pPr>
      <w:r>
        <w:rPr>
          <w:sz w:val="22"/>
          <w:szCs w:val="22"/>
        </w:rPr>
        <w:t>The Chairman exp</w:t>
      </w:r>
      <w:r w:rsidR="00A5356E">
        <w:rPr>
          <w:sz w:val="22"/>
          <w:szCs w:val="22"/>
        </w:rPr>
        <w:t>lained to the meeting at the October</w:t>
      </w:r>
      <w:r>
        <w:rPr>
          <w:sz w:val="22"/>
          <w:szCs w:val="22"/>
        </w:rPr>
        <w:t xml:space="preserve"> 2016 forum those present agreed to become f</w:t>
      </w:r>
      <w:r w:rsidR="00A5356E">
        <w:rPr>
          <w:sz w:val="22"/>
          <w:szCs w:val="22"/>
        </w:rPr>
        <w:t xml:space="preserve">oundation members of the NZGIC and </w:t>
      </w:r>
      <w:r>
        <w:rPr>
          <w:sz w:val="22"/>
          <w:szCs w:val="22"/>
        </w:rPr>
        <w:t xml:space="preserve">once the association has been registered, IRD requirements have been completed and </w:t>
      </w:r>
      <w:r>
        <w:rPr>
          <w:sz w:val="22"/>
          <w:szCs w:val="22"/>
        </w:rPr>
        <w:lastRenderedPageBreak/>
        <w:t>loaded into Xero</w:t>
      </w:r>
      <w:r w:rsidR="00A5356E">
        <w:rPr>
          <w:sz w:val="22"/>
          <w:szCs w:val="22"/>
        </w:rPr>
        <w:t>,</w:t>
      </w:r>
      <w:r>
        <w:rPr>
          <w:sz w:val="22"/>
          <w:szCs w:val="22"/>
        </w:rPr>
        <w:t xml:space="preserve"> invoices will be sent out to these companies. The Chairman noted that going forwards all other parties will need to register through the website.</w:t>
      </w:r>
    </w:p>
    <w:p w:rsidR="00FB3943" w:rsidRPr="004528C0" w:rsidRDefault="00A703C0" w:rsidP="00FB3943">
      <w:pPr>
        <w:tabs>
          <w:tab w:val="left" w:pos="567"/>
          <w:tab w:val="left" w:pos="1305"/>
          <w:tab w:val="left" w:pos="2280"/>
        </w:tabs>
        <w:rPr>
          <w:sz w:val="22"/>
          <w:szCs w:val="22"/>
        </w:rPr>
      </w:pPr>
      <w:r w:rsidRPr="004528C0">
        <w:rPr>
          <w:sz w:val="22"/>
          <w:szCs w:val="22"/>
        </w:rPr>
        <w:t xml:space="preserve">The meeting </w:t>
      </w:r>
      <w:r w:rsidRPr="004528C0">
        <w:rPr>
          <w:b/>
          <w:sz w:val="22"/>
          <w:szCs w:val="22"/>
        </w:rPr>
        <w:t>adopted</w:t>
      </w:r>
      <w:r w:rsidRPr="004528C0">
        <w:rPr>
          <w:sz w:val="22"/>
          <w:szCs w:val="22"/>
        </w:rPr>
        <w:t xml:space="preserve"> the membership categories as set out below.</w:t>
      </w:r>
    </w:p>
    <w:p w:rsidR="00A703C0" w:rsidRPr="004528C0" w:rsidRDefault="00A703C0" w:rsidP="00A703C0">
      <w:pPr>
        <w:numPr>
          <w:ilvl w:val="0"/>
          <w:numId w:val="15"/>
        </w:numPr>
        <w:spacing w:after="0" w:line="240" w:lineRule="auto"/>
        <w:ind w:left="630"/>
        <w:rPr>
          <w:sz w:val="22"/>
          <w:szCs w:val="22"/>
        </w:rPr>
      </w:pPr>
      <w:r w:rsidRPr="004528C0">
        <w:rPr>
          <w:sz w:val="22"/>
          <w:szCs w:val="22"/>
        </w:rPr>
        <w:t>Members - $250.00 per annum</w:t>
      </w:r>
    </w:p>
    <w:p w:rsidR="00A703C0" w:rsidRPr="004528C0" w:rsidRDefault="00A703C0" w:rsidP="00A703C0">
      <w:pPr>
        <w:numPr>
          <w:ilvl w:val="0"/>
          <w:numId w:val="15"/>
        </w:numPr>
        <w:spacing w:after="0" w:line="240" w:lineRule="auto"/>
        <w:ind w:left="630"/>
        <w:rPr>
          <w:sz w:val="22"/>
          <w:szCs w:val="22"/>
        </w:rPr>
      </w:pPr>
      <w:r w:rsidRPr="004528C0">
        <w:rPr>
          <w:sz w:val="22"/>
          <w:szCs w:val="22"/>
        </w:rPr>
        <w:t>Affiliates - $150.00 per annum</w:t>
      </w:r>
    </w:p>
    <w:p w:rsidR="00A703C0" w:rsidRPr="00A703C0" w:rsidRDefault="00A703C0" w:rsidP="00A703C0">
      <w:pPr>
        <w:numPr>
          <w:ilvl w:val="0"/>
          <w:numId w:val="15"/>
        </w:numPr>
        <w:spacing w:after="0" w:line="240" w:lineRule="auto"/>
        <w:ind w:left="630"/>
        <w:rPr>
          <w:szCs w:val="22"/>
        </w:rPr>
      </w:pPr>
      <w:r w:rsidRPr="004528C0">
        <w:rPr>
          <w:sz w:val="22"/>
          <w:szCs w:val="22"/>
        </w:rPr>
        <w:t>Sponsorship package - $1500.00</w:t>
      </w:r>
      <w:r>
        <w:rPr>
          <w:szCs w:val="22"/>
        </w:rPr>
        <w:br/>
      </w:r>
    </w:p>
    <w:p w:rsidR="00FB3943" w:rsidRPr="00183C3A" w:rsidRDefault="00A703C0" w:rsidP="00FB3943">
      <w:pPr>
        <w:pStyle w:val="Heading1"/>
        <w:rPr>
          <w:b/>
          <w:color w:val="auto"/>
          <w:sz w:val="22"/>
          <w:szCs w:val="22"/>
        </w:rPr>
      </w:pPr>
      <w:r>
        <w:rPr>
          <w:b/>
          <w:color w:val="auto"/>
          <w:sz w:val="22"/>
          <w:szCs w:val="22"/>
        </w:rPr>
        <w:t>Launch of NZGIC Website</w:t>
      </w:r>
    </w:p>
    <w:p w:rsidR="00370D50" w:rsidRPr="00120DD1" w:rsidRDefault="001571CE" w:rsidP="00120DD1">
      <w:pPr>
        <w:tabs>
          <w:tab w:val="left" w:pos="567"/>
          <w:tab w:val="left" w:pos="1305"/>
          <w:tab w:val="left" w:pos="2280"/>
        </w:tabs>
        <w:spacing w:after="0" w:line="240" w:lineRule="auto"/>
        <w:rPr>
          <w:szCs w:val="22"/>
        </w:rPr>
      </w:pPr>
      <w:r w:rsidRPr="00A5356E">
        <w:rPr>
          <w:sz w:val="22"/>
          <w:szCs w:val="22"/>
        </w:rPr>
        <w:t xml:space="preserve">The Chairman </w:t>
      </w:r>
      <w:r w:rsidR="004528C0" w:rsidRPr="00A5356E">
        <w:rPr>
          <w:sz w:val="22"/>
          <w:szCs w:val="22"/>
        </w:rPr>
        <w:t xml:space="preserve">presented the </w:t>
      </w:r>
      <w:r w:rsidRPr="00A5356E">
        <w:rPr>
          <w:sz w:val="22"/>
          <w:szCs w:val="22"/>
        </w:rPr>
        <w:t xml:space="preserve">NZGIC website to the meeting </w:t>
      </w:r>
      <w:hyperlink r:id="rId12" w:history="1">
        <w:r w:rsidRPr="00A5356E">
          <w:rPr>
            <w:rStyle w:val="Hyperlink"/>
            <w:sz w:val="22"/>
            <w:szCs w:val="22"/>
          </w:rPr>
          <w:t>www.nzgic.co.nz</w:t>
        </w:r>
      </w:hyperlink>
      <w:r w:rsidRPr="00A5356E">
        <w:rPr>
          <w:sz w:val="22"/>
          <w:szCs w:val="22"/>
        </w:rPr>
        <w:t xml:space="preserve"> </w:t>
      </w:r>
      <w:r>
        <w:br/>
      </w:r>
      <w:r>
        <w:br/>
      </w:r>
      <w:r w:rsidR="00BB34D6" w:rsidRPr="00A5356E">
        <w:rPr>
          <w:sz w:val="22"/>
          <w:szCs w:val="22"/>
        </w:rPr>
        <w:t>Kristie Kerr suggested that it would be a good idea to have a Golf Course Design section on the website.</w:t>
      </w:r>
    </w:p>
    <w:p w:rsidR="007644D5" w:rsidRDefault="007644D5" w:rsidP="00F1035E">
      <w:pPr>
        <w:tabs>
          <w:tab w:val="left" w:pos="567"/>
          <w:tab w:val="left" w:pos="1305"/>
          <w:tab w:val="left" w:pos="2280"/>
        </w:tabs>
        <w:spacing w:after="0" w:line="240" w:lineRule="auto"/>
        <w:rPr>
          <w:sz w:val="20"/>
          <w:szCs w:val="20"/>
        </w:rPr>
      </w:pPr>
    </w:p>
    <w:p w:rsidR="00FB3943" w:rsidRPr="00183C3A" w:rsidRDefault="004528C0" w:rsidP="00FB3943">
      <w:pPr>
        <w:pStyle w:val="Heading1"/>
        <w:rPr>
          <w:b/>
          <w:color w:val="auto"/>
          <w:sz w:val="22"/>
          <w:szCs w:val="22"/>
        </w:rPr>
      </w:pPr>
      <w:r>
        <w:rPr>
          <w:b/>
          <w:color w:val="auto"/>
          <w:sz w:val="22"/>
          <w:szCs w:val="22"/>
        </w:rPr>
        <w:t>Meeting Close</w:t>
      </w:r>
    </w:p>
    <w:p w:rsidR="004528C0" w:rsidRPr="00A5356E" w:rsidRDefault="004528C0" w:rsidP="00A5356E">
      <w:pPr>
        <w:spacing w:after="0" w:line="240" w:lineRule="auto"/>
        <w:rPr>
          <w:sz w:val="22"/>
          <w:szCs w:val="22"/>
        </w:rPr>
      </w:pPr>
      <w:r w:rsidRPr="00A5356E">
        <w:rPr>
          <w:rFonts w:ascii="Calibri" w:hAnsi="Calibri" w:cs="Calibri"/>
          <w:sz w:val="22"/>
          <w:szCs w:val="22"/>
        </w:rPr>
        <w:t xml:space="preserve">Prior to closing off the meeting the Chairman </w:t>
      </w:r>
      <w:r w:rsidR="00A5356E" w:rsidRPr="00A5356E">
        <w:rPr>
          <w:rFonts w:ascii="Calibri" w:hAnsi="Calibri" w:cs="Calibri"/>
          <w:sz w:val="22"/>
          <w:szCs w:val="22"/>
        </w:rPr>
        <w:t>relayed</w:t>
      </w:r>
      <w:r w:rsidRPr="00A5356E">
        <w:rPr>
          <w:rFonts w:ascii="Calibri" w:hAnsi="Calibri" w:cs="Calibri"/>
          <w:sz w:val="22"/>
          <w:szCs w:val="22"/>
        </w:rPr>
        <w:t xml:space="preserve"> some of the</w:t>
      </w:r>
      <w:r w:rsidR="00A5356E" w:rsidRPr="00A5356E">
        <w:rPr>
          <w:rFonts w:ascii="Calibri" w:hAnsi="Calibri" w:cs="Calibri"/>
          <w:sz w:val="22"/>
          <w:szCs w:val="22"/>
        </w:rPr>
        <w:t xml:space="preserve"> projects the B</w:t>
      </w:r>
      <w:r w:rsidRPr="00A5356E">
        <w:rPr>
          <w:rFonts w:ascii="Calibri" w:hAnsi="Calibri" w:cs="Calibri"/>
          <w:sz w:val="22"/>
          <w:szCs w:val="22"/>
        </w:rPr>
        <w:t xml:space="preserve">oard will be working on in the </w:t>
      </w:r>
      <w:r w:rsidRPr="00A5356E">
        <w:rPr>
          <w:sz w:val="22"/>
          <w:szCs w:val="22"/>
        </w:rPr>
        <w:t>future:</w:t>
      </w:r>
    </w:p>
    <w:p w:rsidR="004528C0" w:rsidRPr="00A5356E" w:rsidRDefault="00A5356E" w:rsidP="009469C7">
      <w:pPr>
        <w:numPr>
          <w:ilvl w:val="0"/>
          <w:numId w:val="15"/>
        </w:numPr>
        <w:spacing w:after="0" w:line="240" w:lineRule="auto"/>
        <w:ind w:left="360"/>
        <w:rPr>
          <w:sz w:val="22"/>
          <w:szCs w:val="22"/>
        </w:rPr>
      </w:pPr>
      <w:r w:rsidRPr="00A5356E">
        <w:rPr>
          <w:sz w:val="22"/>
          <w:szCs w:val="22"/>
        </w:rPr>
        <w:t>D</w:t>
      </w:r>
      <w:r w:rsidR="004528C0" w:rsidRPr="00A5356E">
        <w:rPr>
          <w:sz w:val="22"/>
          <w:szCs w:val="22"/>
        </w:rPr>
        <w:t>etermining the value of the golf industry</w:t>
      </w:r>
      <w:r w:rsidRPr="00A5356E">
        <w:rPr>
          <w:sz w:val="22"/>
          <w:szCs w:val="22"/>
        </w:rPr>
        <w:t>.</w:t>
      </w:r>
      <w:r w:rsidR="004528C0" w:rsidRPr="00A5356E">
        <w:rPr>
          <w:sz w:val="22"/>
          <w:szCs w:val="22"/>
        </w:rPr>
        <w:t xml:space="preserve"> </w:t>
      </w:r>
    </w:p>
    <w:p w:rsidR="004528C0" w:rsidRPr="00A5356E" w:rsidRDefault="00A5356E" w:rsidP="009469C7">
      <w:pPr>
        <w:numPr>
          <w:ilvl w:val="0"/>
          <w:numId w:val="15"/>
        </w:numPr>
        <w:spacing w:after="0" w:line="240" w:lineRule="auto"/>
        <w:ind w:left="360"/>
        <w:rPr>
          <w:sz w:val="22"/>
          <w:szCs w:val="22"/>
        </w:rPr>
      </w:pPr>
      <w:r w:rsidRPr="00A5356E">
        <w:rPr>
          <w:sz w:val="22"/>
          <w:szCs w:val="22"/>
        </w:rPr>
        <w:t>D</w:t>
      </w:r>
      <w:r w:rsidR="004528C0" w:rsidRPr="00A5356E">
        <w:rPr>
          <w:sz w:val="22"/>
          <w:szCs w:val="22"/>
        </w:rPr>
        <w:t>etermining the value of golf to the well-being of all New Zealanders</w:t>
      </w:r>
      <w:r w:rsidRPr="00A5356E">
        <w:rPr>
          <w:sz w:val="22"/>
          <w:szCs w:val="22"/>
        </w:rPr>
        <w:t>.</w:t>
      </w:r>
      <w:r w:rsidR="004528C0" w:rsidRPr="00A5356E">
        <w:rPr>
          <w:sz w:val="22"/>
          <w:szCs w:val="22"/>
        </w:rPr>
        <w:t xml:space="preserve"> </w:t>
      </w:r>
    </w:p>
    <w:p w:rsidR="004528C0" w:rsidRPr="00A5356E" w:rsidRDefault="00A5356E" w:rsidP="009469C7">
      <w:pPr>
        <w:numPr>
          <w:ilvl w:val="0"/>
          <w:numId w:val="15"/>
        </w:numPr>
        <w:spacing w:after="0" w:line="240" w:lineRule="auto"/>
        <w:ind w:left="360"/>
        <w:rPr>
          <w:sz w:val="22"/>
          <w:szCs w:val="22"/>
        </w:rPr>
      </w:pPr>
      <w:r w:rsidRPr="00A5356E">
        <w:rPr>
          <w:sz w:val="22"/>
          <w:szCs w:val="22"/>
        </w:rPr>
        <w:t>E</w:t>
      </w:r>
      <w:r w:rsidR="004528C0" w:rsidRPr="00A5356E">
        <w:rPr>
          <w:sz w:val="22"/>
          <w:szCs w:val="22"/>
        </w:rPr>
        <w:t>valuating the ecological benefits of the golf industry</w:t>
      </w:r>
      <w:r w:rsidRPr="00A5356E">
        <w:rPr>
          <w:sz w:val="22"/>
          <w:szCs w:val="22"/>
        </w:rPr>
        <w:t>.</w:t>
      </w:r>
      <w:r w:rsidR="004528C0" w:rsidRPr="00A5356E">
        <w:rPr>
          <w:sz w:val="22"/>
          <w:szCs w:val="22"/>
        </w:rPr>
        <w:t xml:space="preserve"> </w:t>
      </w:r>
    </w:p>
    <w:p w:rsidR="004528C0" w:rsidRPr="00A5356E" w:rsidRDefault="00A5356E" w:rsidP="004528C0">
      <w:pPr>
        <w:spacing w:after="160" w:line="259" w:lineRule="auto"/>
        <w:rPr>
          <w:rFonts w:cstheme="minorHAnsi"/>
          <w:sz w:val="22"/>
          <w:szCs w:val="22"/>
          <w:lang w:val="en-AU"/>
        </w:rPr>
      </w:pPr>
      <w:r>
        <w:rPr>
          <w:rFonts w:cstheme="minorHAnsi"/>
          <w:sz w:val="22"/>
          <w:szCs w:val="22"/>
          <w:lang w:val="en-AU"/>
        </w:rPr>
        <w:br/>
        <w:t>The Chairman also explained that t</w:t>
      </w:r>
      <w:r w:rsidR="004528C0" w:rsidRPr="00A5356E">
        <w:rPr>
          <w:rFonts w:cstheme="minorHAnsi"/>
          <w:sz w:val="22"/>
          <w:szCs w:val="22"/>
          <w:lang w:val="en-AU"/>
        </w:rPr>
        <w:t xml:space="preserve">here have also been very positive talks about the </w:t>
      </w:r>
      <w:r>
        <w:rPr>
          <w:rFonts w:cstheme="minorHAnsi"/>
          <w:sz w:val="22"/>
          <w:szCs w:val="22"/>
          <w:lang w:val="en-AU"/>
        </w:rPr>
        <w:t>PGA, GMA and Greenkeepers Association</w:t>
      </w:r>
      <w:r w:rsidR="004528C0" w:rsidRPr="00A5356E">
        <w:rPr>
          <w:rFonts w:cstheme="minorHAnsi"/>
          <w:sz w:val="22"/>
          <w:szCs w:val="22"/>
          <w:lang w:val="en-AU"/>
        </w:rPr>
        <w:t xml:space="preserve"> coming together to run golf conferences and trade exhibitions</w:t>
      </w:r>
      <w:r>
        <w:rPr>
          <w:rFonts w:cstheme="minorHAnsi"/>
          <w:sz w:val="22"/>
          <w:szCs w:val="22"/>
          <w:lang w:val="en-AU"/>
        </w:rPr>
        <w:t>.</w:t>
      </w:r>
    </w:p>
    <w:p w:rsidR="00A5356E" w:rsidRPr="00A5356E" w:rsidRDefault="00A5356E" w:rsidP="004528C0">
      <w:pPr>
        <w:spacing w:after="160" w:line="259" w:lineRule="auto"/>
        <w:rPr>
          <w:rFonts w:cstheme="minorHAnsi"/>
          <w:sz w:val="22"/>
          <w:szCs w:val="22"/>
          <w:lang w:val="en-AU"/>
        </w:rPr>
      </w:pPr>
      <w:r>
        <w:rPr>
          <w:rFonts w:cstheme="minorHAnsi"/>
          <w:sz w:val="22"/>
          <w:szCs w:val="22"/>
          <w:lang w:val="en-AU"/>
        </w:rPr>
        <w:t>Future</w:t>
      </w:r>
      <w:r w:rsidRPr="00A5356E">
        <w:rPr>
          <w:rFonts w:cstheme="minorHAnsi"/>
          <w:sz w:val="22"/>
          <w:szCs w:val="22"/>
          <w:lang w:val="en-AU"/>
        </w:rPr>
        <w:t xml:space="preserve"> Events:</w:t>
      </w:r>
    </w:p>
    <w:p w:rsidR="004528C0" w:rsidRPr="00A5356E" w:rsidRDefault="004528C0" w:rsidP="004528C0">
      <w:pPr>
        <w:rPr>
          <w:rFonts w:cstheme="minorHAnsi"/>
          <w:sz w:val="22"/>
          <w:szCs w:val="22"/>
        </w:rPr>
      </w:pPr>
      <w:r w:rsidRPr="00A5356E">
        <w:rPr>
          <w:rFonts w:cstheme="minorHAnsi"/>
          <w:sz w:val="22"/>
          <w:szCs w:val="22"/>
        </w:rPr>
        <w:t>2018 June – NZ Course Supers Australasian Conference</w:t>
      </w:r>
    </w:p>
    <w:p w:rsidR="004528C0" w:rsidRPr="00A5356E" w:rsidRDefault="004528C0" w:rsidP="004528C0">
      <w:pPr>
        <w:rPr>
          <w:rFonts w:cstheme="minorHAnsi"/>
          <w:sz w:val="22"/>
          <w:szCs w:val="22"/>
        </w:rPr>
      </w:pPr>
      <w:r w:rsidRPr="00A5356E">
        <w:rPr>
          <w:rFonts w:cstheme="minorHAnsi"/>
          <w:sz w:val="22"/>
          <w:szCs w:val="22"/>
        </w:rPr>
        <w:t>2018 Oct – GMANZ/PGA/CMAA BMI Conference</w:t>
      </w:r>
    </w:p>
    <w:p w:rsidR="004528C0" w:rsidRPr="00A5356E" w:rsidRDefault="004528C0" w:rsidP="004528C0">
      <w:pPr>
        <w:rPr>
          <w:rFonts w:cstheme="minorHAnsi"/>
          <w:sz w:val="22"/>
          <w:szCs w:val="22"/>
        </w:rPr>
      </w:pPr>
      <w:r w:rsidRPr="00A5356E">
        <w:rPr>
          <w:rFonts w:cstheme="minorHAnsi"/>
          <w:sz w:val="22"/>
          <w:szCs w:val="22"/>
        </w:rPr>
        <w:t xml:space="preserve">2019 – NZGIC Charity Golf Day – Proceeds NZ Golf Foundation </w:t>
      </w:r>
    </w:p>
    <w:p w:rsidR="004528C0" w:rsidRPr="00A5356E" w:rsidRDefault="004528C0" w:rsidP="004528C0">
      <w:pPr>
        <w:rPr>
          <w:rFonts w:cstheme="minorHAnsi"/>
          <w:sz w:val="22"/>
          <w:szCs w:val="22"/>
        </w:rPr>
      </w:pPr>
      <w:r w:rsidRPr="00A5356E">
        <w:rPr>
          <w:rFonts w:cstheme="minorHAnsi"/>
          <w:sz w:val="22"/>
          <w:szCs w:val="22"/>
        </w:rPr>
        <w:t xml:space="preserve">2019 September -  NZGIC Golf Industry </w:t>
      </w:r>
      <w:proofErr w:type="gramStart"/>
      <w:r w:rsidRPr="00A5356E">
        <w:rPr>
          <w:rFonts w:cstheme="minorHAnsi"/>
          <w:sz w:val="22"/>
          <w:szCs w:val="22"/>
        </w:rPr>
        <w:t>wide</w:t>
      </w:r>
      <w:proofErr w:type="gramEnd"/>
      <w:r w:rsidRPr="00A5356E">
        <w:rPr>
          <w:rFonts w:cstheme="minorHAnsi"/>
          <w:sz w:val="22"/>
          <w:szCs w:val="22"/>
        </w:rPr>
        <w:t xml:space="preserve"> Forum and Trade Exhibition to tie in with MCKAYSON NZ WOMENS OPEN</w:t>
      </w:r>
    </w:p>
    <w:p w:rsidR="004528C0" w:rsidRPr="00A5356E" w:rsidRDefault="004528C0" w:rsidP="004528C0">
      <w:pPr>
        <w:rPr>
          <w:rFonts w:cstheme="minorHAnsi"/>
          <w:sz w:val="22"/>
          <w:szCs w:val="22"/>
        </w:rPr>
      </w:pPr>
      <w:r w:rsidRPr="00A5356E">
        <w:rPr>
          <w:rFonts w:cstheme="minorHAnsi"/>
          <w:sz w:val="22"/>
          <w:szCs w:val="22"/>
        </w:rPr>
        <w:t>2020 September - GMANZ/PGA/ NZ Course Supers Conference to tie in with MCKAYSON NZ WOMENS OPEN</w:t>
      </w:r>
    </w:p>
    <w:p w:rsidR="004528C0" w:rsidRPr="00A5356E" w:rsidRDefault="00A5356E" w:rsidP="004528C0">
      <w:pPr>
        <w:rPr>
          <w:rFonts w:ascii="Calibri" w:hAnsi="Calibri" w:cs="Calibri"/>
          <w:sz w:val="22"/>
          <w:szCs w:val="22"/>
        </w:rPr>
      </w:pPr>
      <w:r w:rsidRPr="00A5356E">
        <w:rPr>
          <w:rFonts w:ascii="Calibri" w:hAnsi="Calibri" w:cs="Calibri"/>
          <w:sz w:val="22"/>
          <w:szCs w:val="22"/>
        </w:rPr>
        <w:t>The Chairman closed the meeting and</w:t>
      </w:r>
      <w:r w:rsidR="004528C0" w:rsidRPr="00A5356E">
        <w:rPr>
          <w:rFonts w:ascii="Calibri" w:hAnsi="Calibri" w:cs="Calibri"/>
          <w:sz w:val="22"/>
          <w:szCs w:val="22"/>
        </w:rPr>
        <w:t xml:space="preserve"> thank</w:t>
      </w:r>
      <w:r w:rsidRPr="00A5356E">
        <w:rPr>
          <w:rFonts w:ascii="Calibri" w:hAnsi="Calibri" w:cs="Calibri"/>
          <w:sz w:val="22"/>
          <w:szCs w:val="22"/>
        </w:rPr>
        <w:t>ed</w:t>
      </w:r>
      <w:r>
        <w:rPr>
          <w:rFonts w:ascii="Calibri" w:hAnsi="Calibri" w:cs="Calibri"/>
          <w:sz w:val="22"/>
          <w:szCs w:val="22"/>
        </w:rPr>
        <w:t xml:space="preserve"> the Board, along with Dean Murphy and the New Zealand Golf team </w:t>
      </w:r>
      <w:r w:rsidR="004528C0" w:rsidRPr="00A5356E">
        <w:rPr>
          <w:rFonts w:ascii="Calibri" w:hAnsi="Calibri" w:cs="Calibri"/>
          <w:sz w:val="22"/>
          <w:szCs w:val="22"/>
        </w:rPr>
        <w:t>for their efforts over the last</w:t>
      </w:r>
      <w:r w:rsidRPr="00A5356E">
        <w:rPr>
          <w:rFonts w:ascii="Calibri" w:hAnsi="Calibri" w:cs="Calibri"/>
          <w:sz w:val="22"/>
          <w:szCs w:val="22"/>
        </w:rPr>
        <w:t xml:space="preserve"> 9 months, he also went on to thank all in attendance for their support.</w:t>
      </w:r>
    </w:p>
    <w:p w:rsidR="0010752F" w:rsidRDefault="00A5356E" w:rsidP="004528C0">
      <w:pPr>
        <w:tabs>
          <w:tab w:val="left" w:pos="567"/>
          <w:tab w:val="left" w:pos="1305"/>
          <w:tab w:val="left" w:pos="2280"/>
        </w:tabs>
        <w:rPr>
          <w:rFonts w:ascii="Calibri" w:hAnsi="Calibri" w:cstheme="minorHAnsi"/>
          <w:bCs/>
          <w:sz w:val="22"/>
          <w:szCs w:val="22"/>
        </w:rPr>
      </w:pPr>
      <w:r>
        <w:rPr>
          <w:rFonts w:ascii="Calibri" w:hAnsi="Calibri" w:cstheme="minorHAnsi"/>
          <w:bCs/>
          <w:sz w:val="22"/>
          <w:szCs w:val="22"/>
        </w:rPr>
        <w:t>The meeting closed at 10.00am</w:t>
      </w:r>
    </w:p>
    <w:p w:rsidR="00673F53" w:rsidRDefault="00673F53" w:rsidP="004528C0">
      <w:pPr>
        <w:tabs>
          <w:tab w:val="left" w:pos="567"/>
          <w:tab w:val="left" w:pos="1305"/>
          <w:tab w:val="left" w:pos="2280"/>
        </w:tabs>
        <w:rPr>
          <w:rFonts w:ascii="Calibri" w:hAnsi="Calibri" w:cstheme="minorHAnsi"/>
          <w:bCs/>
          <w:sz w:val="22"/>
          <w:szCs w:val="22"/>
        </w:rPr>
      </w:pPr>
    </w:p>
    <w:p w:rsidR="00673F53" w:rsidRDefault="00673F53" w:rsidP="004528C0">
      <w:pPr>
        <w:tabs>
          <w:tab w:val="left" w:pos="567"/>
          <w:tab w:val="left" w:pos="1305"/>
          <w:tab w:val="left" w:pos="2280"/>
        </w:tabs>
        <w:rPr>
          <w:rFonts w:ascii="Calibri" w:hAnsi="Calibri" w:cstheme="minorHAnsi"/>
          <w:bCs/>
          <w:sz w:val="22"/>
          <w:szCs w:val="22"/>
        </w:rPr>
      </w:pPr>
      <w:r>
        <w:rPr>
          <w:rFonts w:ascii="Calibri" w:hAnsi="Calibri" w:cstheme="minorHAnsi"/>
          <w:bCs/>
          <w:sz w:val="22"/>
          <w:szCs w:val="22"/>
        </w:rPr>
        <w:t>Signed as a true and correct record of the meeting.</w:t>
      </w:r>
    </w:p>
    <w:p w:rsidR="00673F53" w:rsidRDefault="00673F53" w:rsidP="004528C0">
      <w:pPr>
        <w:tabs>
          <w:tab w:val="left" w:pos="567"/>
          <w:tab w:val="left" w:pos="1305"/>
          <w:tab w:val="left" w:pos="2280"/>
        </w:tabs>
        <w:rPr>
          <w:rFonts w:ascii="Calibri" w:hAnsi="Calibri" w:cstheme="minorHAnsi"/>
          <w:bCs/>
          <w:sz w:val="22"/>
          <w:szCs w:val="22"/>
        </w:rPr>
      </w:pPr>
    </w:p>
    <w:p w:rsidR="00673F53" w:rsidRDefault="00673F53" w:rsidP="004528C0">
      <w:pPr>
        <w:tabs>
          <w:tab w:val="left" w:pos="567"/>
          <w:tab w:val="left" w:pos="1305"/>
          <w:tab w:val="left" w:pos="2280"/>
        </w:tabs>
        <w:rPr>
          <w:rFonts w:ascii="Calibri" w:hAnsi="Calibri" w:cstheme="minorHAnsi"/>
          <w:bCs/>
          <w:sz w:val="22"/>
          <w:szCs w:val="22"/>
        </w:rPr>
      </w:pPr>
    </w:p>
    <w:p w:rsidR="00673F53" w:rsidRDefault="00673F53" w:rsidP="00673F53">
      <w:pPr>
        <w:tabs>
          <w:tab w:val="left" w:pos="567"/>
          <w:tab w:val="left" w:pos="1305"/>
          <w:tab w:val="left" w:pos="2280"/>
        </w:tabs>
        <w:spacing w:after="0" w:line="240" w:lineRule="auto"/>
        <w:rPr>
          <w:rFonts w:ascii="Calibri" w:hAnsi="Calibri" w:cstheme="minorHAnsi"/>
          <w:bCs/>
          <w:sz w:val="22"/>
          <w:szCs w:val="22"/>
        </w:rPr>
      </w:pPr>
      <w:r>
        <w:rPr>
          <w:rFonts w:ascii="Calibri" w:hAnsi="Calibri" w:cstheme="minorHAnsi"/>
          <w:bCs/>
          <w:sz w:val="22"/>
          <w:szCs w:val="22"/>
        </w:rPr>
        <w:t>Des Topp</w:t>
      </w:r>
    </w:p>
    <w:p w:rsidR="00673F53" w:rsidRDefault="00673F53" w:rsidP="00673F53">
      <w:pPr>
        <w:tabs>
          <w:tab w:val="left" w:pos="567"/>
          <w:tab w:val="left" w:pos="1305"/>
          <w:tab w:val="left" w:pos="2280"/>
        </w:tabs>
        <w:spacing w:after="0" w:line="240" w:lineRule="auto"/>
        <w:rPr>
          <w:rFonts w:ascii="Calibri" w:hAnsi="Calibri" w:cstheme="minorHAnsi"/>
          <w:bCs/>
          <w:sz w:val="22"/>
          <w:szCs w:val="22"/>
        </w:rPr>
      </w:pPr>
      <w:r>
        <w:rPr>
          <w:rFonts w:ascii="Calibri" w:hAnsi="Calibri" w:cstheme="minorHAnsi"/>
          <w:bCs/>
          <w:sz w:val="22"/>
          <w:szCs w:val="22"/>
        </w:rPr>
        <w:lastRenderedPageBreak/>
        <w:t>Chairman</w:t>
      </w:r>
    </w:p>
    <w:p w:rsidR="00673F53" w:rsidRDefault="00673F53" w:rsidP="00673F53">
      <w:pPr>
        <w:tabs>
          <w:tab w:val="left" w:pos="567"/>
          <w:tab w:val="left" w:pos="1305"/>
          <w:tab w:val="left" w:pos="2280"/>
        </w:tabs>
        <w:spacing w:after="0" w:line="240" w:lineRule="auto"/>
        <w:rPr>
          <w:rFonts w:ascii="Calibri" w:hAnsi="Calibri" w:cstheme="minorHAnsi"/>
          <w:bCs/>
          <w:sz w:val="22"/>
          <w:szCs w:val="22"/>
        </w:rPr>
      </w:pPr>
    </w:p>
    <w:p w:rsidR="00673F53" w:rsidRDefault="00673F53" w:rsidP="004528C0">
      <w:pPr>
        <w:tabs>
          <w:tab w:val="left" w:pos="567"/>
          <w:tab w:val="left" w:pos="1305"/>
          <w:tab w:val="left" w:pos="2280"/>
        </w:tabs>
        <w:rPr>
          <w:rFonts w:ascii="Calibri" w:hAnsi="Calibri" w:cstheme="minorHAnsi"/>
          <w:bCs/>
          <w:sz w:val="22"/>
          <w:szCs w:val="22"/>
        </w:rPr>
      </w:pPr>
      <w:r>
        <w:rPr>
          <w:rFonts w:ascii="Calibri" w:hAnsi="Calibri" w:cstheme="minorHAnsi"/>
          <w:bCs/>
          <w:sz w:val="22"/>
          <w:szCs w:val="22"/>
        </w:rPr>
        <w:t>Date: ……………………….</w:t>
      </w:r>
    </w:p>
    <w:p w:rsidR="00673F53" w:rsidRPr="0010752F" w:rsidRDefault="00673F53" w:rsidP="004528C0">
      <w:pPr>
        <w:tabs>
          <w:tab w:val="left" w:pos="567"/>
          <w:tab w:val="left" w:pos="1305"/>
          <w:tab w:val="left" w:pos="2280"/>
        </w:tabs>
        <w:rPr>
          <w:rFonts w:ascii="Calibri" w:hAnsi="Calibri" w:cstheme="minorHAnsi"/>
          <w:bCs/>
          <w:sz w:val="22"/>
          <w:szCs w:val="22"/>
        </w:rPr>
      </w:pPr>
    </w:p>
    <w:sectPr w:rsidR="00673F53" w:rsidRPr="0010752F" w:rsidSect="001D1957">
      <w:headerReference w:type="default" r:id="rId13"/>
      <w:footerReference w:type="default" r:id="rId14"/>
      <w:headerReference w:type="first" r:id="rId15"/>
      <w:footerReference w:type="first" r:id="rId16"/>
      <w:pgSz w:w="11906" w:h="16838"/>
      <w:pgMar w:top="993" w:right="991" w:bottom="993" w:left="720" w:header="510"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D19AF" w:rsidRDefault="009D19AF" w:rsidP="00981187">
      <w:pPr>
        <w:spacing w:after="0" w:line="240" w:lineRule="auto"/>
      </w:pPr>
      <w:r>
        <w:separator/>
      </w:r>
    </w:p>
  </w:endnote>
  <w:endnote w:type="continuationSeparator" w:id="0">
    <w:p w:rsidR="009D19AF" w:rsidRDefault="009D19AF" w:rsidP="009811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Lucida Grande">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0"/>
        <w:szCs w:val="20"/>
      </w:rPr>
      <w:id w:val="-1855179374"/>
      <w:docPartObj>
        <w:docPartGallery w:val="Page Numbers (Bottom of Page)"/>
        <w:docPartUnique/>
      </w:docPartObj>
    </w:sdtPr>
    <w:sdtEndPr/>
    <w:sdtContent>
      <w:sdt>
        <w:sdtPr>
          <w:rPr>
            <w:sz w:val="20"/>
            <w:szCs w:val="20"/>
          </w:rPr>
          <w:id w:val="1710071819"/>
          <w:docPartObj>
            <w:docPartGallery w:val="Page Numbers (Top of Page)"/>
            <w:docPartUnique/>
          </w:docPartObj>
        </w:sdtPr>
        <w:sdtEndPr/>
        <w:sdtContent>
          <w:p w:rsidR="000A6CBD" w:rsidRPr="001829D7" w:rsidRDefault="000A6CBD">
            <w:pPr>
              <w:pStyle w:val="Footer"/>
              <w:jc w:val="right"/>
              <w:rPr>
                <w:sz w:val="20"/>
                <w:szCs w:val="20"/>
              </w:rPr>
            </w:pPr>
            <w:r w:rsidRPr="001829D7">
              <w:rPr>
                <w:sz w:val="20"/>
                <w:szCs w:val="20"/>
              </w:rPr>
              <w:t xml:space="preserve">Page </w:t>
            </w:r>
            <w:r w:rsidRPr="001829D7">
              <w:rPr>
                <w:b/>
                <w:bCs/>
                <w:sz w:val="20"/>
                <w:szCs w:val="20"/>
              </w:rPr>
              <w:fldChar w:fldCharType="begin"/>
            </w:r>
            <w:r w:rsidRPr="001829D7">
              <w:rPr>
                <w:b/>
                <w:bCs/>
                <w:sz w:val="20"/>
                <w:szCs w:val="20"/>
              </w:rPr>
              <w:instrText xml:space="preserve"> PAGE </w:instrText>
            </w:r>
            <w:r w:rsidRPr="001829D7">
              <w:rPr>
                <w:b/>
                <w:bCs/>
                <w:sz w:val="20"/>
                <w:szCs w:val="20"/>
              </w:rPr>
              <w:fldChar w:fldCharType="separate"/>
            </w:r>
            <w:r w:rsidR="004C2580">
              <w:rPr>
                <w:b/>
                <w:bCs/>
                <w:noProof/>
                <w:sz w:val="20"/>
                <w:szCs w:val="20"/>
              </w:rPr>
              <w:t>4</w:t>
            </w:r>
            <w:r w:rsidRPr="001829D7">
              <w:rPr>
                <w:b/>
                <w:bCs/>
                <w:sz w:val="20"/>
                <w:szCs w:val="20"/>
              </w:rPr>
              <w:fldChar w:fldCharType="end"/>
            </w:r>
            <w:r w:rsidRPr="001829D7">
              <w:rPr>
                <w:sz w:val="20"/>
                <w:szCs w:val="20"/>
              </w:rPr>
              <w:t xml:space="preserve"> of </w:t>
            </w:r>
            <w:r w:rsidRPr="001829D7">
              <w:rPr>
                <w:b/>
                <w:bCs/>
                <w:sz w:val="20"/>
                <w:szCs w:val="20"/>
              </w:rPr>
              <w:fldChar w:fldCharType="begin"/>
            </w:r>
            <w:r w:rsidRPr="001829D7">
              <w:rPr>
                <w:b/>
                <w:bCs/>
                <w:sz w:val="20"/>
                <w:szCs w:val="20"/>
              </w:rPr>
              <w:instrText xml:space="preserve"> NUMPAGES  </w:instrText>
            </w:r>
            <w:r w:rsidRPr="001829D7">
              <w:rPr>
                <w:b/>
                <w:bCs/>
                <w:sz w:val="20"/>
                <w:szCs w:val="20"/>
              </w:rPr>
              <w:fldChar w:fldCharType="separate"/>
            </w:r>
            <w:r w:rsidR="004C2580">
              <w:rPr>
                <w:b/>
                <w:bCs/>
                <w:noProof/>
                <w:sz w:val="20"/>
                <w:szCs w:val="20"/>
              </w:rPr>
              <w:t>4</w:t>
            </w:r>
            <w:r w:rsidRPr="001829D7">
              <w:rPr>
                <w:b/>
                <w:bCs/>
                <w:sz w:val="20"/>
                <w:szCs w:val="20"/>
              </w:rPr>
              <w:fldChar w:fldCharType="end"/>
            </w:r>
          </w:p>
        </w:sdtContent>
      </w:sdt>
    </w:sdtContent>
  </w:sdt>
  <w:p w:rsidR="000A6CBD" w:rsidRDefault="000A6C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0"/>
        <w:szCs w:val="20"/>
      </w:rPr>
      <w:id w:val="1668663083"/>
      <w:docPartObj>
        <w:docPartGallery w:val="Page Numbers (Top of Page)"/>
        <w:docPartUnique/>
      </w:docPartObj>
    </w:sdtPr>
    <w:sdtEndPr/>
    <w:sdtContent>
      <w:p w:rsidR="001D1957" w:rsidRDefault="001D1957" w:rsidP="001D1957">
        <w:pPr>
          <w:pStyle w:val="Footer"/>
          <w:jc w:val="right"/>
          <w:rPr>
            <w:sz w:val="20"/>
            <w:szCs w:val="20"/>
          </w:rPr>
        </w:pPr>
        <w:r w:rsidRPr="001829D7">
          <w:rPr>
            <w:sz w:val="20"/>
            <w:szCs w:val="20"/>
          </w:rPr>
          <w:t xml:space="preserve">Page </w:t>
        </w:r>
        <w:r w:rsidRPr="001829D7">
          <w:rPr>
            <w:b/>
            <w:bCs/>
            <w:sz w:val="20"/>
            <w:szCs w:val="20"/>
          </w:rPr>
          <w:fldChar w:fldCharType="begin"/>
        </w:r>
        <w:r w:rsidRPr="001829D7">
          <w:rPr>
            <w:b/>
            <w:bCs/>
            <w:sz w:val="20"/>
            <w:szCs w:val="20"/>
          </w:rPr>
          <w:instrText xml:space="preserve"> PAGE </w:instrText>
        </w:r>
        <w:r w:rsidRPr="001829D7">
          <w:rPr>
            <w:b/>
            <w:bCs/>
            <w:sz w:val="20"/>
            <w:szCs w:val="20"/>
          </w:rPr>
          <w:fldChar w:fldCharType="separate"/>
        </w:r>
        <w:r w:rsidR="004C2580">
          <w:rPr>
            <w:b/>
            <w:bCs/>
            <w:noProof/>
            <w:sz w:val="20"/>
            <w:szCs w:val="20"/>
          </w:rPr>
          <w:t>1</w:t>
        </w:r>
        <w:r w:rsidRPr="001829D7">
          <w:rPr>
            <w:b/>
            <w:bCs/>
            <w:sz w:val="20"/>
            <w:szCs w:val="20"/>
          </w:rPr>
          <w:fldChar w:fldCharType="end"/>
        </w:r>
        <w:r w:rsidRPr="001829D7">
          <w:rPr>
            <w:sz w:val="20"/>
            <w:szCs w:val="20"/>
          </w:rPr>
          <w:t xml:space="preserve"> of </w:t>
        </w:r>
        <w:r w:rsidRPr="001829D7">
          <w:rPr>
            <w:b/>
            <w:bCs/>
            <w:sz w:val="20"/>
            <w:szCs w:val="20"/>
          </w:rPr>
          <w:fldChar w:fldCharType="begin"/>
        </w:r>
        <w:r w:rsidRPr="001829D7">
          <w:rPr>
            <w:b/>
            <w:bCs/>
            <w:sz w:val="20"/>
            <w:szCs w:val="20"/>
          </w:rPr>
          <w:instrText xml:space="preserve"> NUMPAGES  </w:instrText>
        </w:r>
        <w:r w:rsidRPr="001829D7">
          <w:rPr>
            <w:b/>
            <w:bCs/>
            <w:sz w:val="20"/>
            <w:szCs w:val="20"/>
          </w:rPr>
          <w:fldChar w:fldCharType="separate"/>
        </w:r>
        <w:r w:rsidR="004C2580">
          <w:rPr>
            <w:b/>
            <w:bCs/>
            <w:noProof/>
            <w:sz w:val="20"/>
            <w:szCs w:val="20"/>
          </w:rPr>
          <w:t>4</w:t>
        </w:r>
        <w:r w:rsidRPr="001829D7">
          <w:rPr>
            <w:b/>
            <w:bCs/>
            <w:sz w:val="20"/>
            <w:szCs w:val="20"/>
          </w:rPr>
          <w:fldChar w:fldCharType="end"/>
        </w:r>
      </w:p>
    </w:sdtContent>
  </w:sdt>
  <w:p w:rsidR="001D1957" w:rsidRDefault="001D19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D19AF" w:rsidRDefault="009D19AF" w:rsidP="00981187">
      <w:pPr>
        <w:spacing w:after="0" w:line="240" w:lineRule="auto"/>
      </w:pPr>
      <w:r>
        <w:separator/>
      </w:r>
    </w:p>
  </w:footnote>
  <w:footnote w:type="continuationSeparator" w:id="0">
    <w:p w:rsidR="009D19AF" w:rsidRDefault="009D19AF" w:rsidP="009811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6CBD" w:rsidRPr="00981187" w:rsidRDefault="0092505E" w:rsidP="0092505E">
    <w:pPr>
      <w:pStyle w:val="Header"/>
      <w:jc w:val="center"/>
    </w:pPr>
    <w:r>
      <w:rPr>
        <w:noProof/>
        <w:lang w:eastAsia="en-NZ"/>
      </w:rPr>
      <w:drawing>
        <wp:inline distT="0" distB="0" distL="0" distR="0" wp14:anchorId="032A01D8" wp14:editId="032A01D9">
          <wp:extent cx="1343770" cy="747693"/>
          <wp:effectExtent l="0" t="0" r="8890" b="0"/>
          <wp:docPr id="2" name="Picture 2" descr="C:\Users\Becky\AppData\Local\Microsoft\Windows\INetCache\Content.Word\Final Logo - NZGI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Becky\AppData\Local\Microsoft\Windows\INetCache\Content.Word\Final Logo - NZGIC.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9892" cy="756664"/>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1957" w:rsidRDefault="001D1957" w:rsidP="001D1957">
    <w:pPr>
      <w:pStyle w:val="Header"/>
      <w:jc w:val="center"/>
    </w:pPr>
    <w:r>
      <w:rPr>
        <w:noProof/>
        <w:lang w:eastAsia="en-NZ"/>
      </w:rPr>
      <w:drawing>
        <wp:inline distT="0" distB="0" distL="0" distR="0" wp14:anchorId="032A01DA" wp14:editId="032A01DB">
          <wp:extent cx="1343770" cy="747693"/>
          <wp:effectExtent l="0" t="0" r="8890" b="0"/>
          <wp:docPr id="3" name="Picture 3" descr="C:\Users\Becky\AppData\Local\Microsoft\Windows\INetCache\Content.Word\Final Logo - NZGI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Becky\AppData\Local\Microsoft\Windows\INetCache\Content.Word\Final Logo - NZGIC.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3770" cy="74769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333436"/>
    <w:multiLevelType w:val="hybridMultilevel"/>
    <w:tmpl w:val="53566BF6"/>
    <w:lvl w:ilvl="0" w:tplc="51E07112">
      <w:start w:val="1"/>
      <w:numFmt w:val="bullet"/>
      <w:lvlText w:val=""/>
      <w:lvlJc w:val="left"/>
      <w:pPr>
        <w:ind w:left="1146" w:hanging="360"/>
      </w:pPr>
      <w:rPr>
        <w:rFonts w:ascii="Symbol" w:hAnsi="Symbol" w:hint="default"/>
      </w:rPr>
    </w:lvl>
    <w:lvl w:ilvl="1" w:tplc="14090003" w:tentative="1">
      <w:start w:val="1"/>
      <w:numFmt w:val="bullet"/>
      <w:lvlText w:val="o"/>
      <w:lvlJc w:val="left"/>
      <w:pPr>
        <w:ind w:left="1866" w:hanging="360"/>
      </w:pPr>
      <w:rPr>
        <w:rFonts w:ascii="Courier New" w:hAnsi="Courier New" w:cs="Courier New" w:hint="default"/>
      </w:rPr>
    </w:lvl>
    <w:lvl w:ilvl="2" w:tplc="14090005" w:tentative="1">
      <w:start w:val="1"/>
      <w:numFmt w:val="bullet"/>
      <w:lvlText w:val=""/>
      <w:lvlJc w:val="left"/>
      <w:pPr>
        <w:ind w:left="2586" w:hanging="360"/>
      </w:pPr>
      <w:rPr>
        <w:rFonts w:ascii="Wingdings" w:hAnsi="Wingdings" w:hint="default"/>
      </w:rPr>
    </w:lvl>
    <w:lvl w:ilvl="3" w:tplc="14090001" w:tentative="1">
      <w:start w:val="1"/>
      <w:numFmt w:val="bullet"/>
      <w:lvlText w:val=""/>
      <w:lvlJc w:val="left"/>
      <w:pPr>
        <w:ind w:left="3306" w:hanging="360"/>
      </w:pPr>
      <w:rPr>
        <w:rFonts w:ascii="Symbol" w:hAnsi="Symbol" w:hint="default"/>
      </w:rPr>
    </w:lvl>
    <w:lvl w:ilvl="4" w:tplc="14090003" w:tentative="1">
      <w:start w:val="1"/>
      <w:numFmt w:val="bullet"/>
      <w:lvlText w:val="o"/>
      <w:lvlJc w:val="left"/>
      <w:pPr>
        <w:ind w:left="4026" w:hanging="360"/>
      </w:pPr>
      <w:rPr>
        <w:rFonts w:ascii="Courier New" w:hAnsi="Courier New" w:cs="Courier New" w:hint="default"/>
      </w:rPr>
    </w:lvl>
    <w:lvl w:ilvl="5" w:tplc="14090005" w:tentative="1">
      <w:start w:val="1"/>
      <w:numFmt w:val="bullet"/>
      <w:lvlText w:val=""/>
      <w:lvlJc w:val="left"/>
      <w:pPr>
        <w:ind w:left="4746" w:hanging="360"/>
      </w:pPr>
      <w:rPr>
        <w:rFonts w:ascii="Wingdings" w:hAnsi="Wingdings" w:hint="default"/>
      </w:rPr>
    </w:lvl>
    <w:lvl w:ilvl="6" w:tplc="14090001" w:tentative="1">
      <w:start w:val="1"/>
      <w:numFmt w:val="bullet"/>
      <w:lvlText w:val=""/>
      <w:lvlJc w:val="left"/>
      <w:pPr>
        <w:ind w:left="5466" w:hanging="360"/>
      </w:pPr>
      <w:rPr>
        <w:rFonts w:ascii="Symbol" w:hAnsi="Symbol" w:hint="default"/>
      </w:rPr>
    </w:lvl>
    <w:lvl w:ilvl="7" w:tplc="14090003" w:tentative="1">
      <w:start w:val="1"/>
      <w:numFmt w:val="bullet"/>
      <w:lvlText w:val="o"/>
      <w:lvlJc w:val="left"/>
      <w:pPr>
        <w:ind w:left="6186" w:hanging="360"/>
      </w:pPr>
      <w:rPr>
        <w:rFonts w:ascii="Courier New" w:hAnsi="Courier New" w:cs="Courier New" w:hint="default"/>
      </w:rPr>
    </w:lvl>
    <w:lvl w:ilvl="8" w:tplc="14090005" w:tentative="1">
      <w:start w:val="1"/>
      <w:numFmt w:val="bullet"/>
      <w:lvlText w:val=""/>
      <w:lvlJc w:val="left"/>
      <w:pPr>
        <w:ind w:left="6906" w:hanging="360"/>
      </w:pPr>
      <w:rPr>
        <w:rFonts w:ascii="Wingdings" w:hAnsi="Wingdings" w:hint="default"/>
      </w:rPr>
    </w:lvl>
  </w:abstractNum>
  <w:abstractNum w:abstractNumId="1" w15:restartNumberingAfterBreak="0">
    <w:nsid w:val="06AF1B89"/>
    <w:multiLevelType w:val="hybridMultilevel"/>
    <w:tmpl w:val="508EBA84"/>
    <w:lvl w:ilvl="0" w:tplc="8F321910">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2" w15:restartNumberingAfterBreak="0">
    <w:nsid w:val="0975110B"/>
    <w:multiLevelType w:val="hybridMultilevel"/>
    <w:tmpl w:val="49907012"/>
    <w:lvl w:ilvl="0" w:tplc="14090017">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147C7ADD"/>
    <w:multiLevelType w:val="hybridMultilevel"/>
    <w:tmpl w:val="CB7E22C0"/>
    <w:lvl w:ilvl="0" w:tplc="51E07112">
      <w:start w:val="1"/>
      <w:numFmt w:val="bullet"/>
      <w:lvlText w:val=""/>
      <w:lvlJc w:val="left"/>
      <w:pPr>
        <w:ind w:left="1146" w:hanging="360"/>
      </w:pPr>
      <w:rPr>
        <w:rFonts w:ascii="Symbol" w:hAnsi="Symbol" w:hint="default"/>
      </w:rPr>
    </w:lvl>
    <w:lvl w:ilvl="1" w:tplc="14090003" w:tentative="1">
      <w:start w:val="1"/>
      <w:numFmt w:val="bullet"/>
      <w:lvlText w:val="o"/>
      <w:lvlJc w:val="left"/>
      <w:pPr>
        <w:ind w:left="1866" w:hanging="360"/>
      </w:pPr>
      <w:rPr>
        <w:rFonts w:ascii="Courier New" w:hAnsi="Courier New" w:cs="Courier New" w:hint="default"/>
      </w:rPr>
    </w:lvl>
    <w:lvl w:ilvl="2" w:tplc="14090005" w:tentative="1">
      <w:start w:val="1"/>
      <w:numFmt w:val="bullet"/>
      <w:lvlText w:val=""/>
      <w:lvlJc w:val="left"/>
      <w:pPr>
        <w:ind w:left="2586" w:hanging="360"/>
      </w:pPr>
      <w:rPr>
        <w:rFonts w:ascii="Wingdings" w:hAnsi="Wingdings" w:hint="default"/>
      </w:rPr>
    </w:lvl>
    <w:lvl w:ilvl="3" w:tplc="14090001" w:tentative="1">
      <w:start w:val="1"/>
      <w:numFmt w:val="bullet"/>
      <w:lvlText w:val=""/>
      <w:lvlJc w:val="left"/>
      <w:pPr>
        <w:ind w:left="3306" w:hanging="360"/>
      </w:pPr>
      <w:rPr>
        <w:rFonts w:ascii="Symbol" w:hAnsi="Symbol" w:hint="default"/>
      </w:rPr>
    </w:lvl>
    <w:lvl w:ilvl="4" w:tplc="14090003" w:tentative="1">
      <w:start w:val="1"/>
      <w:numFmt w:val="bullet"/>
      <w:lvlText w:val="o"/>
      <w:lvlJc w:val="left"/>
      <w:pPr>
        <w:ind w:left="4026" w:hanging="360"/>
      </w:pPr>
      <w:rPr>
        <w:rFonts w:ascii="Courier New" w:hAnsi="Courier New" w:cs="Courier New" w:hint="default"/>
      </w:rPr>
    </w:lvl>
    <w:lvl w:ilvl="5" w:tplc="14090005" w:tentative="1">
      <w:start w:val="1"/>
      <w:numFmt w:val="bullet"/>
      <w:lvlText w:val=""/>
      <w:lvlJc w:val="left"/>
      <w:pPr>
        <w:ind w:left="4746" w:hanging="360"/>
      </w:pPr>
      <w:rPr>
        <w:rFonts w:ascii="Wingdings" w:hAnsi="Wingdings" w:hint="default"/>
      </w:rPr>
    </w:lvl>
    <w:lvl w:ilvl="6" w:tplc="14090001" w:tentative="1">
      <w:start w:val="1"/>
      <w:numFmt w:val="bullet"/>
      <w:lvlText w:val=""/>
      <w:lvlJc w:val="left"/>
      <w:pPr>
        <w:ind w:left="5466" w:hanging="360"/>
      </w:pPr>
      <w:rPr>
        <w:rFonts w:ascii="Symbol" w:hAnsi="Symbol" w:hint="default"/>
      </w:rPr>
    </w:lvl>
    <w:lvl w:ilvl="7" w:tplc="14090003" w:tentative="1">
      <w:start w:val="1"/>
      <w:numFmt w:val="bullet"/>
      <w:lvlText w:val="o"/>
      <w:lvlJc w:val="left"/>
      <w:pPr>
        <w:ind w:left="6186" w:hanging="360"/>
      </w:pPr>
      <w:rPr>
        <w:rFonts w:ascii="Courier New" w:hAnsi="Courier New" w:cs="Courier New" w:hint="default"/>
      </w:rPr>
    </w:lvl>
    <w:lvl w:ilvl="8" w:tplc="14090005" w:tentative="1">
      <w:start w:val="1"/>
      <w:numFmt w:val="bullet"/>
      <w:lvlText w:val=""/>
      <w:lvlJc w:val="left"/>
      <w:pPr>
        <w:ind w:left="6906" w:hanging="360"/>
      </w:pPr>
      <w:rPr>
        <w:rFonts w:ascii="Wingdings" w:hAnsi="Wingdings" w:hint="default"/>
      </w:rPr>
    </w:lvl>
  </w:abstractNum>
  <w:abstractNum w:abstractNumId="4" w15:restartNumberingAfterBreak="0">
    <w:nsid w:val="15ED61FC"/>
    <w:multiLevelType w:val="hybridMultilevel"/>
    <w:tmpl w:val="A8BEEFA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1C3F431D"/>
    <w:multiLevelType w:val="hybridMultilevel"/>
    <w:tmpl w:val="E578CAF0"/>
    <w:lvl w:ilvl="0" w:tplc="51E07112">
      <w:start w:val="1"/>
      <w:numFmt w:val="bullet"/>
      <w:lvlText w:val=""/>
      <w:lvlJc w:val="left"/>
      <w:pPr>
        <w:ind w:left="1146" w:hanging="360"/>
      </w:pPr>
      <w:rPr>
        <w:rFonts w:ascii="Symbol" w:hAnsi="Symbol" w:hint="default"/>
      </w:rPr>
    </w:lvl>
    <w:lvl w:ilvl="1" w:tplc="14090003" w:tentative="1">
      <w:start w:val="1"/>
      <w:numFmt w:val="bullet"/>
      <w:lvlText w:val="o"/>
      <w:lvlJc w:val="left"/>
      <w:pPr>
        <w:ind w:left="1866" w:hanging="360"/>
      </w:pPr>
      <w:rPr>
        <w:rFonts w:ascii="Courier New" w:hAnsi="Courier New" w:cs="Courier New" w:hint="default"/>
      </w:rPr>
    </w:lvl>
    <w:lvl w:ilvl="2" w:tplc="14090005" w:tentative="1">
      <w:start w:val="1"/>
      <w:numFmt w:val="bullet"/>
      <w:lvlText w:val=""/>
      <w:lvlJc w:val="left"/>
      <w:pPr>
        <w:ind w:left="2586" w:hanging="360"/>
      </w:pPr>
      <w:rPr>
        <w:rFonts w:ascii="Wingdings" w:hAnsi="Wingdings" w:hint="default"/>
      </w:rPr>
    </w:lvl>
    <w:lvl w:ilvl="3" w:tplc="14090001" w:tentative="1">
      <w:start w:val="1"/>
      <w:numFmt w:val="bullet"/>
      <w:lvlText w:val=""/>
      <w:lvlJc w:val="left"/>
      <w:pPr>
        <w:ind w:left="3306" w:hanging="360"/>
      </w:pPr>
      <w:rPr>
        <w:rFonts w:ascii="Symbol" w:hAnsi="Symbol" w:hint="default"/>
      </w:rPr>
    </w:lvl>
    <w:lvl w:ilvl="4" w:tplc="14090003" w:tentative="1">
      <w:start w:val="1"/>
      <w:numFmt w:val="bullet"/>
      <w:lvlText w:val="o"/>
      <w:lvlJc w:val="left"/>
      <w:pPr>
        <w:ind w:left="4026" w:hanging="360"/>
      </w:pPr>
      <w:rPr>
        <w:rFonts w:ascii="Courier New" w:hAnsi="Courier New" w:cs="Courier New" w:hint="default"/>
      </w:rPr>
    </w:lvl>
    <w:lvl w:ilvl="5" w:tplc="14090005" w:tentative="1">
      <w:start w:val="1"/>
      <w:numFmt w:val="bullet"/>
      <w:lvlText w:val=""/>
      <w:lvlJc w:val="left"/>
      <w:pPr>
        <w:ind w:left="4746" w:hanging="360"/>
      </w:pPr>
      <w:rPr>
        <w:rFonts w:ascii="Wingdings" w:hAnsi="Wingdings" w:hint="default"/>
      </w:rPr>
    </w:lvl>
    <w:lvl w:ilvl="6" w:tplc="14090001" w:tentative="1">
      <w:start w:val="1"/>
      <w:numFmt w:val="bullet"/>
      <w:lvlText w:val=""/>
      <w:lvlJc w:val="left"/>
      <w:pPr>
        <w:ind w:left="5466" w:hanging="360"/>
      </w:pPr>
      <w:rPr>
        <w:rFonts w:ascii="Symbol" w:hAnsi="Symbol" w:hint="default"/>
      </w:rPr>
    </w:lvl>
    <w:lvl w:ilvl="7" w:tplc="14090003" w:tentative="1">
      <w:start w:val="1"/>
      <w:numFmt w:val="bullet"/>
      <w:lvlText w:val="o"/>
      <w:lvlJc w:val="left"/>
      <w:pPr>
        <w:ind w:left="6186" w:hanging="360"/>
      </w:pPr>
      <w:rPr>
        <w:rFonts w:ascii="Courier New" w:hAnsi="Courier New" w:cs="Courier New" w:hint="default"/>
      </w:rPr>
    </w:lvl>
    <w:lvl w:ilvl="8" w:tplc="14090005" w:tentative="1">
      <w:start w:val="1"/>
      <w:numFmt w:val="bullet"/>
      <w:lvlText w:val=""/>
      <w:lvlJc w:val="left"/>
      <w:pPr>
        <w:ind w:left="6906" w:hanging="360"/>
      </w:pPr>
      <w:rPr>
        <w:rFonts w:ascii="Wingdings" w:hAnsi="Wingdings" w:hint="default"/>
      </w:rPr>
    </w:lvl>
  </w:abstractNum>
  <w:abstractNum w:abstractNumId="6" w15:restartNumberingAfterBreak="0">
    <w:nsid w:val="22EE2E54"/>
    <w:multiLevelType w:val="hybridMultilevel"/>
    <w:tmpl w:val="04DE3244"/>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2DD32601"/>
    <w:multiLevelType w:val="hybridMultilevel"/>
    <w:tmpl w:val="3D98752C"/>
    <w:lvl w:ilvl="0" w:tplc="51E07112">
      <w:start w:val="1"/>
      <w:numFmt w:val="bullet"/>
      <w:lvlText w:val=""/>
      <w:lvlJc w:val="left"/>
      <w:pPr>
        <w:ind w:left="1146" w:hanging="360"/>
      </w:pPr>
      <w:rPr>
        <w:rFonts w:ascii="Symbol" w:hAnsi="Symbol" w:hint="default"/>
      </w:rPr>
    </w:lvl>
    <w:lvl w:ilvl="1" w:tplc="14090003" w:tentative="1">
      <w:start w:val="1"/>
      <w:numFmt w:val="bullet"/>
      <w:lvlText w:val="o"/>
      <w:lvlJc w:val="left"/>
      <w:pPr>
        <w:ind w:left="1866" w:hanging="360"/>
      </w:pPr>
      <w:rPr>
        <w:rFonts w:ascii="Courier New" w:hAnsi="Courier New" w:cs="Courier New" w:hint="default"/>
      </w:rPr>
    </w:lvl>
    <w:lvl w:ilvl="2" w:tplc="14090005" w:tentative="1">
      <w:start w:val="1"/>
      <w:numFmt w:val="bullet"/>
      <w:lvlText w:val=""/>
      <w:lvlJc w:val="left"/>
      <w:pPr>
        <w:ind w:left="2586" w:hanging="360"/>
      </w:pPr>
      <w:rPr>
        <w:rFonts w:ascii="Wingdings" w:hAnsi="Wingdings" w:hint="default"/>
      </w:rPr>
    </w:lvl>
    <w:lvl w:ilvl="3" w:tplc="14090001" w:tentative="1">
      <w:start w:val="1"/>
      <w:numFmt w:val="bullet"/>
      <w:lvlText w:val=""/>
      <w:lvlJc w:val="left"/>
      <w:pPr>
        <w:ind w:left="3306" w:hanging="360"/>
      </w:pPr>
      <w:rPr>
        <w:rFonts w:ascii="Symbol" w:hAnsi="Symbol" w:hint="default"/>
      </w:rPr>
    </w:lvl>
    <w:lvl w:ilvl="4" w:tplc="14090003" w:tentative="1">
      <w:start w:val="1"/>
      <w:numFmt w:val="bullet"/>
      <w:lvlText w:val="o"/>
      <w:lvlJc w:val="left"/>
      <w:pPr>
        <w:ind w:left="4026" w:hanging="360"/>
      </w:pPr>
      <w:rPr>
        <w:rFonts w:ascii="Courier New" w:hAnsi="Courier New" w:cs="Courier New" w:hint="default"/>
      </w:rPr>
    </w:lvl>
    <w:lvl w:ilvl="5" w:tplc="14090005" w:tentative="1">
      <w:start w:val="1"/>
      <w:numFmt w:val="bullet"/>
      <w:lvlText w:val=""/>
      <w:lvlJc w:val="left"/>
      <w:pPr>
        <w:ind w:left="4746" w:hanging="360"/>
      </w:pPr>
      <w:rPr>
        <w:rFonts w:ascii="Wingdings" w:hAnsi="Wingdings" w:hint="default"/>
      </w:rPr>
    </w:lvl>
    <w:lvl w:ilvl="6" w:tplc="14090001" w:tentative="1">
      <w:start w:val="1"/>
      <w:numFmt w:val="bullet"/>
      <w:lvlText w:val=""/>
      <w:lvlJc w:val="left"/>
      <w:pPr>
        <w:ind w:left="5466" w:hanging="360"/>
      </w:pPr>
      <w:rPr>
        <w:rFonts w:ascii="Symbol" w:hAnsi="Symbol" w:hint="default"/>
      </w:rPr>
    </w:lvl>
    <w:lvl w:ilvl="7" w:tplc="14090003" w:tentative="1">
      <w:start w:val="1"/>
      <w:numFmt w:val="bullet"/>
      <w:lvlText w:val="o"/>
      <w:lvlJc w:val="left"/>
      <w:pPr>
        <w:ind w:left="6186" w:hanging="360"/>
      </w:pPr>
      <w:rPr>
        <w:rFonts w:ascii="Courier New" w:hAnsi="Courier New" w:cs="Courier New" w:hint="default"/>
      </w:rPr>
    </w:lvl>
    <w:lvl w:ilvl="8" w:tplc="14090005" w:tentative="1">
      <w:start w:val="1"/>
      <w:numFmt w:val="bullet"/>
      <w:lvlText w:val=""/>
      <w:lvlJc w:val="left"/>
      <w:pPr>
        <w:ind w:left="6906" w:hanging="360"/>
      </w:pPr>
      <w:rPr>
        <w:rFonts w:ascii="Wingdings" w:hAnsi="Wingdings" w:hint="default"/>
      </w:rPr>
    </w:lvl>
  </w:abstractNum>
  <w:abstractNum w:abstractNumId="8" w15:restartNumberingAfterBreak="0">
    <w:nsid w:val="357B6DE7"/>
    <w:multiLevelType w:val="hybridMultilevel"/>
    <w:tmpl w:val="1BC81CE8"/>
    <w:lvl w:ilvl="0" w:tplc="51E07112">
      <w:start w:val="1"/>
      <w:numFmt w:val="bullet"/>
      <w:lvlText w:val=""/>
      <w:lvlJc w:val="left"/>
      <w:pPr>
        <w:ind w:left="1146" w:hanging="360"/>
      </w:pPr>
      <w:rPr>
        <w:rFonts w:ascii="Symbol" w:hAnsi="Symbol" w:hint="default"/>
      </w:rPr>
    </w:lvl>
    <w:lvl w:ilvl="1" w:tplc="14090003" w:tentative="1">
      <w:start w:val="1"/>
      <w:numFmt w:val="bullet"/>
      <w:lvlText w:val="o"/>
      <w:lvlJc w:val="left"/>
      <w:pPr>
        <w:ind w:left="1866" w:hanging="360"/>
      </w:pPr>
      <w:rPr>
        <w:rFonts w:ascii="Courier New" w:hAnsi="Courier New" w:cs="Courier New" w:hint="default"/>
      </w:rPr>
    </w:lvl>
    <w:lvl w:ilvl="2" w:tplc="14090005" w:tentative="1">
      <w:start w:val="1"/>
      <w:numFmt w:val="bullet"/>
      <w:lvlText w:val=""/>
      <w:lvlJc w:val="left"/>
      <w:pPr>
        <w:ind w:left="2586" w:hanging="360"/>
      </w:pPr>
      <w:rPr>
        <w:rFonts w:ascii="Wingdings" w:hAnsi="Wingdings" w:hint="default"/>
      </w:rPr>
    </w:lvl>
    <w:lvl w:ilvl="3" w:tplc="14090001" w:tentative="1">
      <w:start w:val="1"/>
      <w:numFmt w:val="bullet"/>
      <w:lvlText w:val=""/>
      <w:lvlJc w:val="left"/>
      <w:pPr>
        <w:ind w:left="3306" w:hanging="360"/>
      </w:pPr>
      <w:rPr>
        <w:rFonts w:ascii="Symbol" w:hAnsi="Symbol" w:hint="default"/>
      </w:rPr>
    </w:lvl>
    <w:lvl w:ilvl="4" w:tplc="14090003" w:tentative="1">
      <w:start w:val="1"/>
      <w:numFmt w:val="bullet"/>
      <w:lvlText w:val="o"/>
      <w:lvlJc w:val="left"/>
      <w:pPr>
        <w:ind w:left="4026" w:hanging="360"/>
      </w:pPr>
      <w:rPr>
        <w:rFonts w:ascii="Courier New" w:hAnsi="Courier New" w:cs="Courier New" w:hint="default"/>
      </w:rPr>
    </w:lvl>
    <w:lvl w:ilvl="5" w:tplc="14090005" w:tentative="1">
      <w:start w:val="1"/>
      <w:numFmt w:val="bullet"/>
      <w:lvlText w:val=""/>
      <w:lvlJc w:val="left"/>
      <w:pPr>
        <w:ind w:left="4746" w:hanging="360"/>
      </w:pPr>
      <w:rPr>
        <w:rFonts w:ascii="Wingdings" w:hAnsi="Wingdings" w:hint="default"/>
      </w:rPr>
    </w:lvl>
    <w:lvl w:ilvl="6" w:tplc="14090001" w:tentative="1">
      <w:start w:val="1"/>
      <w:numFmt w:val="bullet"/>
      <w:lvlText w:val=""/>
      <w:lvlJc w:val="left"/>
      <w:pPr>
        <w:ind w:left="5466" w:hanging="360"/>
      </w:pPr>
      <w:rPr>
        <w:rFonts w:ascii="Symbol" w:hAnsi="Symbol" w:hint="default"/>
      </w:rPr>
    </w:lvl>
    <w:lvl w:ilvl="7" w:tplc="14090003" w:tentative="1">
      <w:start w:val="1"/>
      <w:numFmt w:val="bullet"/>
      <w:lvlText w:val="o"/>
      <w:lvlJc w:val="left"/>
      <w:pPr>
        <w:ind w:left="6186" w:hanging="360"/>
      </w:pPr>
      <w:rPr>
        <w:rFonts w:ascii="Courier New" w:hAnsi="Courier New" w:cs="Courier New" w:hint="default"/>
      </w:rPr>
    </w:lvl>
    <w:lvl w:ilvl="8" w:tplc="14090005" w:tentative="1">
      <w:start w:val="1"/>
      <w:numFmt w:val="bullet"/>
      <w:lvlText w:val=""/>
      <w:lvlJc w:val="left"/>
      <w:pPr>
        <w:ind w:left="6906" w:hanging="360"/>
      </w:pPr>
      <w:rPr>
        <w:rFonts w:ascii="Wingdings" w:hAnsi="Wingdings" w:hint="default"/>
      </w:rPr>
    </w:lvl>
  </w:abstractNum>
  <w:abstractNum w:abstractNumId="9" w15:restartNumberingAfterBreak="0">
    <w:nsid w:val="3FE330DF"/>
    <w:multiLevelType w:val="hybridMultilevel"/>
    <w:tmpl w:val="5F444138"/>
    <w:lvl w:ilvl="0" w:tplc="51E07112">
      <w:start w:val="1"/>
      <w:numFmt w:val="bullet"/>
      <w:lvlText w:val=""/>
      <w:lvlJc w:val="left"/>
      <w:pPr>
        <w:ind w:left="1146" w:hanging="360"/>
      </w:pPr>
      <w:rPr>
        <w:rFonts w:ascii="Symbol" w:hAnsi="Symbol" w:hint="default"/>
      </w:rPr>
    </w:lvl>
    <w:lvl w:ilvl="1" w:tplc="14090003" w:tentative="1">
      <w:start w:val="1"/>
      <w:numFmt w:val="bullet"/>
      <w:lvlText w:val="o"/>
      <w:lvlJc w:val="left"/>
      <w:pPr>
        <w:ind w:left="1866" w:hanging="360"/>
      </w:pPr>
      <w:rPr>
        <w:rFonts w:ascii="Courier New" w:hAnsi="Courier New" w:cs="Courier New" w:hint="default"/>
      </w:rPr>
    </w:lvl>
    <w:lvl w:ilvl="2" w:tplc="14090005" w:tentative="1">
      <w:start w:val="1"/>
      <w:numFmt w:val="bullet"/>
      <w:lvlText w:val=""/>
      <w:lvlJc w:val="left"/>
      <w:pPr>
        <w:ind w:left="2586" w:hanging="360"/>
      </w:pPr>
      <w:rPr>
        <w:rFonts w:ascii="Wingdings" w:hAnsi="Wingdings" w:hint="default"/>
      </w:rPr>
    </w:lvl>
    <w:lvl w:ilvl="3" w:tplc="14090001" w:tentative="1">
      <w:start w:val="1"/>
      <w:numFmt w:val="bullet"/>
      <w:lvlText w:val=""/>
      <w:lvlJc w:val="left"/>
      <w:pPr>
        <w:ind w:left="3306" w:hanging="360"/>
      </w:pPr>
      <w:rPr>
        <w:rFonts w:ascii="Symbol" w:hAnsi="Symbol" w:hint="default"/>
      </w:rPr>
    </w:lvl>
    <w:lvl w:ilvl="4" w:tplc="14090003" w:tentative="1">
      <w:start w:val="1"/>
      <w:numFmt w:val="bullet"/>
      <w:lvlText w:val="o"/>
      <w:lvlJc w:val="left"/>
      <w:pPr>
        <w:ind w:left="4026" w:hanging="360"/>
      </w:pPr>
      <w:rPr>
        <w:rFonts w:ascii="Courier New" w:hAnsi="Courier New" w:cs="Courier New" w:hint="default"/>
      </w:rPr>
    </w:lvl>
    <w:lvl w:ilvl="5" w:tplc="14090005" w:tentative="1">
      <w:start w:val="1"/>
      <w:numFmt w:val="bullet"/>
      <w:lvlText w:val=""/>
      <w:lvlJc w:val="left"/>
      <w:pPr>
        <w:ind w:left="4746" w:hanging="360"/>
      </w:pPr>
      <w:rPr>
        <w:rFonts w:ascii="Wingdings" w:hAnsi="Wingdings" w:hint="default"/>
      </w:rPr>
    </w:lvl>
    <w:lvl w:ilvl="6" w:tplc="14090001" w:tentative="1">
      <w:start w:val="1"/>
      <w:numFmt w:val="bullet"/>
      <w:lvlText w:val=""/>
      <w:lvlJc w:val="left"/>
      <w:pPr>
        <w:ind w:left="5466" w:hanging="360"/>
      </w:pPr>
      <w:rPr>
        <w:rFonts w:ascii="Symbol" w:hAnsi="Symbol" w:hint="default"/>
      </w:rPr>
    </w:lvl>
    <w:lvl w:ilvl="7" w:tplc="14090003" w:tentative="1">
      <w:start w:val="1"/>
      <w:numFmt w:val="bullet"/>
      <w:lvlText w:val="o"/>
      <w:lvlJc w:val="left"/>
      <w:pPr>
        <w:ind w:left="6186" w:hanging="360"/>
      </w:pPr>
      <w:rPr>
        <w:rFonts w:ascii="Courier New" w:hAnsi="Courier New" w:cs="Courier New" w:hint="default"/>
      </w:rPr>
    </w:lvl>
    <w:lvl w:ilvl="8" w:tplc="14090005" w:tentative="1">
      <w:start w:val="1"/>
      <w:numFmt w:val="bullet"/>
      <w:lvlText w:val=""/>
      <w:lvlJc w:val="left"/>
      <w:pPr>
        <w:ind w:left="6906" w:hanging="360"/>
      </w:pPr>
      <w:rPr>
        <w:rFonts w:ascii="Wingdings" w:hAnsi="Wingdings" w:hint="default"/>
      </w:rPr>
    </w:lvl>
  </w:abstractNum>
  <w:abstractNum w:abstractNumId="10" w15:restartNumberingAfterBreak="0">
    <w:nsid w:val="514C14C9"/>
    <w:multiLevelType w:val="hybridMultilevel"/>
    <w:tmpl w:val="4D867D94"/>
    <w:lvl w:ilvl="0" w:tplc="51E07112">
      <w:start w:val="1"/>
      <w:numFmt w:val="bullet"/>
      <w:lvlText w:val=""/>
      <w:lvlJc w:val="left"/>
      <w:pPr>
        <w:ind w:left="1146" w:hanging="360"/>
      </w:pPr>
      <w:rPr>
        <w:rFonts w:ascii="Symbol" w:hAnsi="Symbol" w:hint="default"/>
      </w:rPr>
    </w:lvl>
    <w:lvl w:ilvl="1" w:tplc="14090003" w:tentative="1">
      <w:start w:val="1"/>
      <w:numFmt w:val="bullet"/>
      <w:lvlText w:val="o"/>
      <w:lvlJc w:val="left"/>
      <w:pPr>
        <w:ind w:left="1866" w:hanging="360"/>
      </w:pPr>
      <w:rPr>
        <w:rFonts w:ascii="Courier New" w:hAnsi="Courier New" w:cs="Courier New" w:hint="default"/>
      </w:rPr>
    </w:lvl>
    <w:lvl w:ilvl="2" w:tplc="14090005" w:tentative="1">
      <w:start w:val="1"/>
      <w:numFmt w:val="bullet"/>
      <w:lvlText w:val=""/>
      <w:lvlJc w:val="left"/>
      <w:pPr>
        <w:ind w:left="2586" w:hanging="360"/>
      </w:pPr>
      <w:rPr>
        <w:rFonts w:ascii="Wingdings" w:hAnsi="Wingdings" w:hint="default"/>
      </w:rPr>
    </w:lvl>
    <w:lvl w:ilvl="3" w:tplc="14090001" w:tentative="1">
      <w:start w:val="1"/>
      <w:numFmt w:val="bullet"/>
      <w:lvlText w:val=""/>
      <w:lvlJc w:val="left"/>
      <w:pPr>
        <w:ind w:left="3306" w:hanging="360"/>
      </w:pPr>
      <w:rPr>
        <w:rFonts w:ascii="Symbol" w:hAnsi="Symbol" w:hint="default"/>
      </w:rPr>
    </w:lvl>
    <w:lvl w:ilvl="4" w:tplc="14090003" w:tentative="1">
      <w:start w:val="1"/>
      <w:numFmt w:val="bullet"/>
      <w:lvlText w:val="o"/>
      <w:lvlJc w:val="left"/>
      <w:pPr>
        <w:ind w:left="4026" w:hanging="360"/>
      </w:pPr>
      <w:rPr>
        <w:rFonts w:ascii="Courier New" w:hAnsi="Courier New" w:cs="Courier New" w:hint="default"/>
      </w:rPr>
    </w:lvl>
    <w:lvl w:ilvl="5" w:tplc="14090005" w:tentative="1">
      <w:start w:val="1"/>
      <w:numFmt w:val="bullet"/>
      <w:lvlText w:val=""/>
      <w:lvlJc w:val="left"/>
      <w:pPr>
        <w:ind w:left="4746" w:hanging="360"/>
      </w:pPr>
      <w:rPr>
        <w:rFonts w:ascii="Wingdings" w:hAnsi="Wingdings" w:hint="default"/>
      </w:rPr>
    </w:lvl>
    <w:lvl w:ilvl="6" w:tplc="14090001" w:tentative="1">
      <w:start w:val="1"/>
      <w:numFmt w:val="bullet"/>
      <w:lvlText w:val=""/>
      <w:lvlJc w:val="left"/>
      <w:pPr>
        <w:ind w:left="5466" w:hanging="360"/>
      </w:pPr>
      <w:rPr>
        <w:rFonts w:ascii="Symbol" w:hAnsi="Symbol" w:hint="default"/>
      </w:rPr>
    </w:lvl>
    <w:lvl w:ilvl="7" w:tplc="14090003" w:tentative="1">
      <w:start w:val="1"/>
      <w:numFmt w:val="bullet"/>
      <w:lvlText w:val="o"/>
      <w:lvlJc w:val="left"/>
      <w:pPr>
        <w:ind w:left="6186" w:hanging="360"/>
      </w:pPr>
      <w:rPr>
        <w:rFonts w:ascii="Courier New" w:hAnsi="Courier New" w:cs="Courier New" w:hint="default"/>
      </w:rPr>
    </w:lvl>
    <w:lvl w:ilvl="8" w:tplc="14090005" w:tentative="1">
      <w:start w:val="1"/>
      <w:numFmt w:val="bullet"/>
      <w:lvlText w:val=""/>
      <w:lvlJc w:val="left"/>
      <w:pPr>
        <w:ind w:left="6906" w:hanging="360"/>
      </w:pPr>
      <w:rPr>
        <w:rFonts w:ascii="Wingdings" w:hAnsi="Wingdings" w:hint="default"/>
      </w:rPr>
    </w:lvl>
  </w:abstractNum>
  <w:abstractNum w:abstractNumId="11" w15:restartNumberingAfterBreak="0">
    <w:nsid w:val="5507229B"/>
    <w:multiLevelType w:val="hybridMultilevel"/>
    <w:tmpl w:val="97A4D8C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580C1CB4"/>
    <w:multiLevelType w:val="hybridMultilevel"/>
    <w:tmpl w:val="A6D23C9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60752947"/>
    <w:multiLevelType w:val="hybridMultilevel"/>
    <w:tmpl w:val="9BCEBCD4"/>
    <w:lvl w:ilvl="0" w:tplc="51E07112">
      <w:start w:val="1"/>
      <w:numFmt w:val="bullet"/>
      <w:lvlText w:val=""/>
      <w:lvlJc w:val="left"/>
      <w:pPr>
        <w:ind w:left="1146" w:hanging="360"/>
      </w:pPr>
      <w:rPr>
        <w:rFonts w:ascii="Symbol" w:hAnsi="Symbol" w:hint="default"/>
      </w:rPr>
    </w:lvl>
    <w:lvl w:ilvl="1" w:tplc="14090003" w:tentative="1">
      <w:start w:val="1"/>
      <w:numFmt w:val="bullet"/>
      <w:lvlText w:val="o"/>
      <w:lvlJc w:val="left"/>
      <w:pPr>
        <w:ind w:left="1866" w:hanging="360"/>
      </w:pPr>
      <w:rPr>
        <w:rFonts w:ascii="Courier New" w:hAnsi="Courier New" w:cs="Courier New" w:hint="default"/>
      </w:rPr>
    </w:lvl>
    <w:lvl w:ilvl="2" w:tplc="14090005" w:tentative="1">
      <w:start w:val="1"/>
      <w:numFmt w:val="bullet"/>
      <w:lvlText w:val=""/>
      <w:lvlJc w:val="left"/>
      <w:pPr>
        <w:ind w:left="2586" w:hanging="360"/>
      </w:pPr>
      <w:rPr>
        <w:rFonts w:ascii="Wingdings" w:hAnsi="Wingdings" w:hint="default"/>
      </w:rPr>
    </w:lvl>
    <w:lvl w:ilvl="3" w:tplc="14090001" w:tentative="1">
      <w:start w:val="1"/>
      <w:numFmt w:val="bullet"/>
      <w:lvlText w:val=""/>
      <w:lvlJc w:val="left"/>
      <w:pPr>
        <w:ind w:left="3306" w:hanging="360"/>
      </w:pPr>
      <w:rPr>
        <w:rFonts w:ascii="Symbol" w:hAnsi="Symbol" w:hint="default"/>
      </w:rPr>
    </w:lvl>
    <w:lvl w:ilvl="4" w:tplc="14090003" w:tentative="1">
      <w:start w:val="1"/>
      <w:numFmt w:val="bullet"/>
      <w:lvlText w:val="o"/>
      <w:lvlJc w:val="left"/>
      <w:pPr>
        <w:ind w:left="4026" w:hanging="360"/>
      </w:pPr>
      <w:rPr>
        <w:rFonts w:ascii="Courier New" w:hAnsi="Courier New" w:cs="Courier New" w:hint="default"/>
      </w:rPr>
    </w:lvl>
    <w:lvl w:ilvl="5" w:tplc="14090005" w:tentative="1">
      <w:start w:val="1"/>
      <w:numFmt w:val="bullet"/>
      <w:lvlText w:val=""/>
      <w:lvlJc w:val="left"/>
      <w:pPr>
        <w:ind w:left="4746" w:hanging="360"/>
      </w:pPr>
      <w:rPr>
        <w:rFonts w:ascii="Wingdings" w:hAnsi="Wingdings" w:hint="default"/>
      </w:rPr>
    </w:lvl>
    <w:lvl w:ilvl="6" w:tplc="14090001" w:tentative="1">
      <w:start w:val="1"/>
      <w:numFmt w:val="bullet"/>
      <w:lvlText w:val=""/>
      <w:lvlJc w:val="left"/>
      <w:pPr>
        <w:ind w:left="5466" w:hanging="360"/>
      </w:pPr>
      <w:rPr>
        <w:rFonts w:ascii="Symbol" w:hAnsi="Symbol" w:hint="default"/>
      </w:rPr>
    </w:lvl>
    <w:lvl w:ilvl="7" w:tplc="14090003" w:tentative="1">
      <w:start w:val="1"/>
      <w:numFmt w:val="bullet"/>
      <w:lvlText w:val="o"/>
      <w:lvlJc w:val="left"/>
      <w:pPr>
        <w:ind w:left="6186" w:hanging="360"/>
      </w:pPr>
      <w:rPr>
        <w:rFonts w:ascii="Courier New" w:hAnsi="Courier New" w:cs="Courier New" w:hint="default"/>
      </w:rPr>
    </w:lvl>
    <w:lvl w:ilvl="8" w:tplc="14090005" w:tentative="1">
      <w:start w:val="1"/>
      <w:numFmt w:val="bullet"/>
      <w:lvlText w:val=""/>
      <w:lvlJc w:val="left"/>
      <w:pPr>
        <w:ind w:left="6906" w:hanging="360"/>
      </w:pPr>
      <w:rPr>
        <w:rFonts w:ascii="Wingdings" w:hAnsi="Wingdings" w:hint="default"/>
      </w:rPr>
    </w:lvl>
  </w:abstractNum>
  <w:abstractNum w:abstractNumId="14" w15:restartNumberingAfterBreak="0">
    <w:nsid w:val="61385F16"/>
    <w:multiLevelType w:val="hybridMultilevel"/>
    <w:tmpl w:val="3990D70C"/>
    <w:lvl w:ilvl="0" w:tplc="51E07112">
      <w:start w:val="1"/>
      <w:numFmt w:val="bullet"/>
      <w:lvlText w:val=""/>
      <w:lvlJc w:val="left"/>
      <w:pPr>
        <w:ind w:left="1668" w:hanging="360"/>
      </w:pPr>
      <w:rPr>
        <w:rFonts w:ascii="Symbol" w:hAnsi="Symbol" w:hint="default"/>
      </w:rPr>
    </w:lvl>
    <w:lvl w:ilvl="1" w:tplc="14090003" w:tentative="1">
      <w:start w:val="1"/>
      <w:numFmt w:val="bullet"/>
      <w:lvlText w:val="o"/>
      <w:lvlJc w:val="left"/>
      <w:pPr>
        <w:ind w:left="2388" w:hanging="360"/>
      </w:pPr>
      <w:rPr>
        <w:rFonts w:ascii="Courier New" w:hAnsi="Courier New" w:cs="Courier New" w:hint="default"/>
      </w:rPr>
    </w:lvl>
    <w:lvl w:ilvl="2" w:tplc="14090005" w:tentative="1">
      <w:start w:val="1"/>
      <w:numFmt w:val="bullet"/>
      <w:lvlText w:val=""/>
      <w:lvlJc w:val="left"/>
      <w:pPr>
        <w:ind w:left="3108" w:hanging="360"/>
      </w:pPr>
      <w:rPr>
        <w:rFonts w:ascii="Wingdings" w:hAnsi="Wingdings" w:hint="default"/>
      </w:rPr>
    </w:lvl>
    <w:lvl w:ilvl="3" w:tplc="14090001" w:tentative="1">
      <w:start w:val="1"/>
      <w:numFmt w:val="bullet"/>
      <w:lvlText w:val=""/>
      <w:lvlJc w:val="left"/>
      <w:pPr>
        <w:ind w:left="3828" w:hanging="360"/>
      </w:pPr>
      <w:rPr>
        <w:rFonts w:ascii="Symbol" w:hAnsi="Symbol" w:hint="default"/>
      </w:rPr>
    </w:lvl>
    <w:lvl w:ilvl="4" w:tplc="14090003" w:tentative="1">
      <w:start w:val="1"/>
      <w:numFmt w:val="bullet"/>
      <w:lvlText w:val="o"/>
      <w:lvlJc w:val="left"/>
      <w:pPr>
        <w:ind w:left="4548" w:hanging="360"/>
      </w:pPr>
      <w:rPr>
        <w:rFonts w:ascii="Courier New" w:hAnsi="Courier New" w:cs="Courier New" w:hint="default"/>
      </w:rPr>
    </w:lvl>
    <w:lvl w:ilvl="5" w:tplc="14090005" w:tentative="1">
      <w:start w:val="1"/>
      <w:numFmt w:val="bullet"/>
      <w:lvlText w:val=""/>
      <w:lvlJc w:val="left"/>
      <w:pPr>
        <w:ind w:left="5268" w:hanging="360"/>
      </w:pPr>
      <w:rPr>
        <w:rFonts w:ascii="Wingdings" w:hAnsi="Wingdings" w:hint="default"/>
      </w:rPr>
    </w:lvl>
    <w:lvl w:ilvl="6" w:tplc="14090001" w:tentative="1">
      <w:start w:val="1"/>
      <w:numFmt w:val="bullet"/>
      <w:lvlText w:val=""/>
      <w:lvlJc w:val="left"/>
      <w:pPr>
        <w:ind w:left="5988" w:hanging="360"/>
      </w:pPr>
      <w:rPr>
        <w:rFonts w:ascii="Symbol" w:hAnsi="Symbol" w:hint="default"/>
      </w:rPr>
    </w:lvl>
    <w:lvl w:ilvl="7" w:tplc="14090003" w:tentative="1">
      <w:start w:val="1"/>
      <w:numFmt w:val="bullet"/>
      <w:lvlText w:val="o"/>
      <w:lvlJc w:val="left"/>
      <w:pPr>
        <w:ind w:left="6708" w:hanging="360"/>
      </w:pPr>
      <w:rPr>
        <w:rFonts w:ascii="Courier New" w:hAnsi="Courier New" w:cs="Courier New" w:hint="default"/>
      </w:rPr>
    </w:lvl>
    <w:lvl w:ilvl="8" w:tplc="14090005" w:tentative="1">
      <w:start w:val="1"/>
      <w:numFmt w:val="bullet"/>
      <w:lvlText w:val=""/>
      <w:lvlJc w:val="left"/>
      <w:pPr>
        <w:ind w:left="7428" w:hanging="360"/>
      </w:pPr>
      <w:rPr>
        <w:rFonts w:ascii="Wingdings" w:hAnsi="Wingdings" w:hint="default"/>
      </w:rPr>
    </w:lvl>
  </w:abstractNum>
  <w:abstractNum w:abstractNumId="15" w15:restartNumberingAfterBreak="0">
    <w:nsid w:val="79911088"/>
    <w:multiLevelType w:val="hybridMultilevel"/>
    <w:tmpl w:val="B89254AA"/>
    <w:lvl w:ilvl="0" w:tplc="5ED0EE42">
      <w:start w:val="1"/>
      <w:numFmt w:val="bullet"/>
      <w:pStyle w:val="ListParagraph"/>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6"/>
  </w:num>
  <w:num w:numId="3">
    <w:abstractNumId w:val="10"/>
  </w:num>
  <w:num w:numId="4">
    <w:abstractNumId w:val="14"/>
  </w:num>
  <w:num w:numId="5">
    <w:abstractNumId w:val="0"/>
  </w:num>
  <w:num w:numId="6">
    <w:abstractNumId w:val="3"/>
  </w:num>
  <w:num w:numId="7">
    <w:abstractNumId w:val="7"/>
  </w:num>
  <w:num w:numId="8">
    <w:abstractNumId w:val="8"/>
  </w:num>
  <w:num w:numId="9">
    <w:abstractNumId w:val="9"/>
  </w:num>
  <w:num w:numId="10">
    <w:abstractNumId w:val="5"/>
  </w:num>
  <w:num w:numId="11">
    <w:abstractNumId w:val="11"/>
  </w:num>
  <w:num w:numId="12">
    <w:abstractNumId w:val="13"/>
  </w:num>
  <w:num w:numId="13">
    <w:abstractNumId w:val="4"/>
  </w:num>
  <w:num w:numId="14">
    <w:abstractNumId w:val="12"/>
  </w:num>
  <w:num w:numId="15">
    <w:abstractNumId w:val="1"/>
  </w:num>
  <w:num w:numId="16">
    <w:abstractNumId w:val="1"/>
  </w:num>
  <w:num w:numId="17">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1187"/>
    <w:rsid w:val="0000759E"/>
    <w:rsid w:val="0001222D"/>
    <w:rsid w:val="000123B1"/>
    <w:rsid w:val="00020BEA"/>
    <w:rsid w:val="00025018"/>
    <w:rsid w:val="00037D06"/>
    <w:rsid w:val="00063DC0"/>
    <w:rsid w:val="00074DDB"/>
    <w:rsid w:val="00076B01"/>
    <w:rsid w:val="000827CD"/>
    <w:rsid w:val="000845B0"/>
    <w:rsid w:val="00085E23"/>
    <w:rsid w:val="00093DBB"/>
    <w:rsid w:val="000A080B"/>
    <w:rsid w:val="000A6CBD"/>
    <w:rsid w:val="000C5FC8"/>
    <w:rsid w:val="000E31D5"/>
    <w:rsid w:val="0010752F"/>
    <w:rsid w:val="00120DD1"/>
    <w:rsid w:val="00131AA9"/>
    <w:rsid w:val="001546FD"/>
    <w:rsid w:val="0015489D"/>
    <w:rsid w:val="001571CE"/>
    <w:rsid w:val="00181B3C"/>
    <w:rsid w:val="00181C0D"/>
    <w:rsid w:val="001829D7"/>
    <w:rsid w:val="00183C3A"/>
    <w:rsid w:val="001B6EDE"/>
    <w:rsid w:val="001D1957"/>
    <w:rsid w:val="001D4F41"/>
    <w:rsid w:val="001E4570"/>
    <w:rsid w:val="001E6437"/>
    <w:rsid w:val="001F5949"/>
    <w:rsid w:val="00206EE0"/>
    <w:rsid w:val="00232E3A"/>
    <w:rsid w:val="00233123"/>
    <w:rsid w:val="002456E5"/>
    <w:rsid w:val="0024788C"/>
    <w:rsid w:val="0025483A"/>
    <w:rsid w:val="002665CB"/>
    <w:rsid w:val="0029117B"/>
    <w:rsid w:val="002A46A0"/>
    <w:rsid w:val="002A5EC0"/>
    <w:rsid w:val="002C31F3"/>
    <w:rsid w:val="002F58CB"/>
    <w:rsid w:val="0030272E"/>
    <w:rsid w:val="0031585C"/>
    <w:rsid w:val="00321410"/>
    <w:rsid w:val="00337885"/>
    <w:rsid w:val="003704AF"/>
    <w:rsid w:val="00370D50"/>
    <w:rsid w:val="00375BB3"/>
    <w:rsid w:val="0038264D"/>
    <w:rsid w:val="003A0671"/>
    <w:rsid w:val="003B2CC5"/>
    <w:rsid w:val="003E4DE3"/>
    <w:rsid w:val="00401947"/>
    <w:rsid w:val="00402F9C"/>
    <w:rsid w:val="00411FD7"/>
    <w:rsid w:val="0042518E"/>
    <w:rsid w:val="004346A1"/>
    <w:rsid w:val="004528C0"/>
    <w:rsid w:val="00462631"/>
    <w:rsid w:val="00466A21"/>
    <w:rsid w:val="00467025"/>
    <w:rsid w:val="00484343"/>
    <w:rsid w:val="004A32BE"/>
    <w:rsid w:val="004A3D0C"/>
    <w:rsid w:val="004A3F22"/>
    <w:rsid w:val="004B18DF"/>
    <w:rsid w:val="004C2580"/>
    <w:rsid w:val="004C6C7B"/>
    <w:rsid w:val="004D0EBA"/>
    <w:rsid w:val="004D5B92"/>
    <w:rsid w:val="004E1464"/>
    <w:rsid w:val="005024F6"/>
    <w:rsid w:val="00507338"/>
    <w:rsid w:val="00521E53"/>
    <w:rsid w:val="00587BA7"/>
    <w:rsid w:val="005B3C6A"/>
    <w:rsid w:val="005C7214"/>
    <w:rsid w:val="005D4692"/>
    <w:rsid w:val="005F6681"/>
    <w:rsid w:val="00614406"/>
    <w:rsid w:val="00614437"/>
    <w:rsid w:val="00634F19"/>
    <w:rsid w:val="00653430"/>
    <w:rsid w:val="006653A9"/>
    <w:rsid w:val="00673F53"/>
    <w:rsid w:val="006A0C3A"/>
    <w:rsid w:val="006A3D81"/>
    <w:rsid w:val="006A7086"/>
    <w:rsid w:val="006B3938"/>
    <w:rsid w:val="006B657E"/>
    <w:rsid w:val="006B6A8B"/>
    <w:rsid w:val="006C4EA8"/>
    <w:rsid w:val="006C6FCE"/>
    <w:rsid w:val="006D0698"/>
    <w:rsid w:val="006D2875"/>
    <w:rsid w:val="00714A5A"/>
    <w:rsid w:val="00717E1A"/>
    <w:rsid w:val="00720EE4"/>
    <w:rsid w:val="0074460F"/>
    <w:rsid w:val="00750F69"/>
    <w:rsid w:val="007644D5"/>
    <w:rsid w:val="007927C9"/>
    <w:rsid w:val="00794E27"/>
    <w:rsid w:val="007C2E99"/>
    <w:rsid w:val="007F5818"/>
    <w:rsid w:val="008026B4"/>
    <w:rsid w:val="00805BB5"/>
    <w:rsid w:val="0081077A"/>
    <w:rsid w:val="00812310"/>
    <w:rsid w:val="008402E4"/>
    <w:rsid w:val="00842B71"/>
    <w:rsid w:val="00862BA0"/>
    <w:rsid w:val="00863508"/>
    <w:rsid w:val="0087512C"/>
    <w:rsid w:val="008A01EA"/>
    <w:rsid w:val="008C16E1"/>
    <w:rsid w:val="008C2FA8"/>
    <w:rsid w:val="008D0D26"/>
    <w:rsid w:val="008D1804"/>
    <w:rsid w:val="008D690F"/>
    <w:rsid w:val="008F2891"/>
    <w:rsid w:val="00901D28"/>
    <w:rsid w:val="009075B4"/>
    <w:rsid w:val="009162E2"/>
    <w:rsid w:val="00920EE2"/>
    <w:rsid w:val="0092505E"/>
    <w:rsid w:val="00925CF5"/>
    <w:rsid w:val="009347E1"/>
    <w:rsid w:val="00937039"/>
    <w:rsid w:val="00944BE1"/>
    <w:rsid w:val="009469C7"/>
    <w:rsid w:val="009511C9"/>
    <w:rsid w:val="00963779"/>
    <w:rsid w:val="009666F2"/>
    <w:rsid w:val="00977E4F"/>
    <w:rsid w:val="00981187"/>
    <w:rsid w:val="0099049E"/>
    <w:rsid w:val="009C0CFB"/>
    <w:rsid w:val="009D19AF"/>
    <w:rsid w:val="009D29F4"/>
    <w:rsid w:val="009E48C7"/>
    <w:rsid w:val="00A33023"/>
    <w:rsid w:val="00A3693D"/>
    <w:rsid w:val="00A43FA3"/>
    <w:rsid w:val="00A52CAB"/>
    <w:rsid w:val="00A5356E"/>
    <w:rsid w:val="00A55593"/>
    <w:rsid w:val="00A6391C"/>
    <w:rsid w:val="00A703C0"/>
    <w:rsid w:val="00A83C50"/>
    <w:rsid w:val="00A87057"/>
    <w:rsid w:val="00A90DAC"/>
    <w:rsid w:val="00A953FC"/>
    <w:rsid w:val="00AA2834"/>
    <w:rsid w:val="00AC2601"/>
    <w:rsid w:val="00AC586A"/>
    <w:rsid w:val="00AD3B33"/>
    <w:rsid w:val="00B20C3D"/>
    <w:rsid w:val="00B500FA"/>
    <w:rsid w:val="00B65FF0"/>
    <w:rsid w:val="00B829A1"/>
    <w:rsid w:val="00B84FE0"/>
    <w:rsid w:val="00BB1E98"/>
    <w:rsid w:val="00BB34D6"/>
    <w:rsid w:val="00BB5684"/>
    <w:rsid w:val="00BD32E4"/>
    <w:rsid w:val="00C00917"/>
    <w:rsid w:val="00C225ED"/>
    <w:rsid w:val="00C258C9"/>
    <w:rsid w:val="00C27EB9"/>
    <w:rsid w:val="00C302F6"/>
    <w:rsid w:val="00C32E5B"/>
    <w:rsid w:val="00C32EB0"/>
    <w:rsid w:val="00C73DE1"/>
    <w:rsid w:val="00C77D89"/>
    <w:rsid w:val="00C85D01"/>
    <w:rsid w:val="00C93BFD"/>
    <w:rsid w:val="00C9793C"/>
    <w:rsid w:val="00CB0002"/>
    <w:rsid w:val="00CC4CBB"/>
    <w:rsid w:val="00CE0478"/>
    <w:rsid w:val="00CE0E12"/>
    <w:rsid w:val="00D07986"/>
    <w:rsid w:val="00D102F6"/>
    <w:rsid w:val="00D133BF"/>
    <w:rsid w:val="00D16A6F"/>
    <w:rsid w:val="00D34CE9"/>
    <w:rsid w:val="00D42D9C"/>
    <w:rsid w:val="00D6214F"/>
    <w:rsid w:val="00D7354A"/>
    <w:rsid w:val="00DA2AAC"/>
    <w:rsid w:val="00DB3351"/>
    <w:rsid w:val="00DC3FC6"/>
    <w:rsid w:val="00DD5F20"/>
    <w:rsid w:val="00DF5AA8"/>
    <w:rsid w:val="00E42852"/>
    <w:rsid w:val="00E56A1A"/>
    <w:rsid w:val="00E67A68"/>
    <w:rsid w:val="00E71A1D"/>
    <w:rsid w:val="00E74257"/>
    <w:rsid w:val="00E74902"/>
    <w:rsid w:val="00E841B2"/>
    <w:rsid w:val="00E9769C"/>
    <w:rsid w:val="00E976E7"/>
    <w:rsid w:val="00EB252A"/>
    <w:rsid w:val="00ED4333"/>
    <w:rsid w:val="00ED610E"/>
    <w:rsid w:val="00EE1B68"/>
    <w:rsid w:val="00F1035E"/>
    <w:rsid w:val="00F277AB"/>
    <w:rsid w:val="00F37384"/>
    <w:rsid w:val="00F40EAE"/>
    <w:rsid w:val="00F519B0"/>
    <w:rsid w:val="00F57BF5"/>
    <w:rsid w:val="00F60CEA"/>
    <w:rsid w:val="00F63221"/>
    <w:rsid w:val="00F67294"/>
    <w:rsid w:val="00F82953"/>
    <w:rsid w:val="00F94ADF"/>
    <w:rsid w:val="00F978EC"/>
    <w:rsid w:val="00FB3943"/>
    <w:rsid w:val="00FB7D49"/>
    <w:rsid w:val="00FD1B2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4EA0FA"/>
  <w15:chartTrackingRefBased/>
  <w15:docId w15:val="{422A84B3-A26D-4647-A47C-2D4362833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NZ" w:eastAsia="en-US" w:bidi="ar-SA"/>
      </w:rPr>
    </w:rPrDefault>
    <w:pPrDefault>
      <w:pPr>
        <w:spacing w:after="200" w:line="28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C4CBB"/>
    <w:rPr>
      <w:iCs/>
      <w:sz w:val="21"/>
      <w:szCs w:val="21"/>
    </w:rPr>
  </w:style>
  <w:style w:type="paragraph" w:styleId="Heading1">
    <w:name w:val="heading 1"/>
    <w:basedOn w:val="Normal"/>
    <w:next w:val="Normal"/>
    <w:link w:val="Heading1Char"/>
    <w:uiPriority w:val="9"/>
    <w:qFormat/>
    <w:rsid w:val="00CC4CBB"/>
    <w:pPr>
      <w:pBdr>
        <w:top w:val="single" w:sz="12" w:space="1" w:color="B2B2B2" w:themeColor="accent2"/>
        <w:left w:val="single" w:sz="12" w:space="4" w:color="B2B2B2" w:themeColor="accent2"/>
        <w:bottom w:val="single" w:sz="12" w:space="1" w:color="B2B2B2" w:themeColor="accent2"/>
        <w:right w:val="single" w:sz="12" w:space="4" w:color="B2B2B2" w:themeColor="accent2"/>
      </w:pBdr>
      <w:shd w:val="clear" w:color="auto" w:fill="DDDDDD" w:themeFill="accent1"/>
      <w:spacing w:line="240" w:lineRule="auto"/>
      <w:outlineLvl w:val="0"/>
    </w:pPr>
    <w:rPr>
      <w:rFonts w:asciiTheme="majorHAnsi" w:hAnsiTheme="majorHAnsi"/>
      <w:color w:val="FFFFFF"/>
      <w:sz w:val="28"/>
      <w:szCs w:val="38"/>
    </w:rPr>
  </w:style>
  <w:style w:type="paragraph" w:styleId="Heading2">
    <w:name w:val="heading 2"/>
    <w:basedOn w:val="Normal"/>
    <w:next w:val="Normal"/>
    <w:link w:val="Heading2Char"/>
    <w:semiHidden/>
    <w:unhideWhenUsed/>
    <w:qFormat/>
    <w:rsid w:val="00CC4CBB"/>
    <w:pPr>
      <w:spacing w:before="200" w:after="60" w:line="240" w:lineRule="auto"/>
      <w:contextualSpacing/>
      <w:outlineLvl w:val="1"/>
    </w:pPr>
    <w:rPr>
      <w:rFonts w:asciiTheme="majorHAnsi" w:eastAsiaTheme="majorEastAsia" w:hAnsiTheme="majorHAnsi" w:cstheme="majorBidi"/>
      <w:b/>
      <w:bCs/>
      <w:outline/>
      <w:color w:val="DDDDDD" w:themeColor="accent1"/>
      <w:sz w:val="34"/>
      <w:szCs w:val="34"/>
      <w14:textOutline w14:w="9525" w14:cap="flat" w14:cmpd="sng" w14:algn="ctr">
        <w14:solidFill>
          <w14:schemeClr w14:val="accent1">
            <w14:lumMod w14:val="75000"/>
          </w14:schemeClr>
        </w14:solidFill>
        <w14:prstDash w14:val="solid"/>
        <w14:round/>
      </w14:textOutline>
      <w14:textFill>
        <w14:noFill/>
      </w14:textFill>
    </w:rPr>
  </w:style>
  <w:style w:type="paragraph" w:styleId="Heading3">
    <w:name w:val="heading 3"/>
    <w:basedOn w:val="Normal"/>
    <w:next w:val="Normal"/>
    <w:link w:val="Heading3Char"/>
    <w:uiPriority w:val="9"/>
    <w:semiHidden/>
    <w:unhideWhenUsed/>
    <w:qFormat/>
    <w:rsid w:val="00CC4CBB"/>
    <w:pPr>
      <w:spacing w:before="200" w:after="100" w:line="240" w:lineRule="auto"/>
      <w:contextualSpacing/>
      <w:outlineLvl w:val="2"/>
    </w:pPr>
    <w:rPr>
      <w:rFonts w:asciiTheme="majorHAnsi" w:eastAsiaTheme="majorEastAsia" w:hAnsiTheme="majorHAnsi" w:cstheme="majorBidi"/>
      <w:b/>
      <w:bCs/>
      <w:smallCaps/>
      <w:color w:val="858585" w:themeColor="accent2" w:themeShade="BF"/>
      <w:spacing w:val="24"/>
      <w:sz w:val="28"/>
      <w:szCs w:val="22"/>
    </w:rPr>
  </w:style>
  <w:style w:type="paragraph" w:styleId="Heading4">
    <w:name w:val="heading 4"/>
    <w:basedOn w:val="Normal"/>
    <w:next w:val="Normal"/>
    <w:link w:val="Heading4Char"/>
    <w:unhideWhenUsed/>
    <w:qFormat/>
    <w:rsid w:val="00CC4CBB"/>
    <w:pPr>
      <w:spacing w:before="200" w:after="100" w:line="240" w:lineRule="auto"/>
      <w:contextualSpacing/>
      <w:outlineLvl w:val="3"/>
    </w:pPr>
    <w:rPr>
      <w:rFonts w:asciiTheme="majorHAnsi" w:eastAsiaTheme="majorEastAsia" w:hAnsiTheme="majorHAnsi" w:cstheme="majorBidi"/>
      <w:b/>
      <w:bCs/>
      <w:color w:val="A5A5A5" w:themeColor="accent1" w:themeShade="BF"/>
      <w:sz w:val="24"/>
      <w:szCs w:val="22"/>
    </w:rPr>
  </w:style>
  <w:style w:type="paragraph" w:styleId="Heading5">
    <w:name w:val="heading 5"/>
    <w:basedOn w:val="Normal"/>
    <w:next w:val="Normal"/>
    <w:link w:val="Heading5Char"/>
    <w:uiPriority w:val="9"/>
    <w:semiHidden/>
    <w:unhideWhenUsed/>
    <w:qFormat/>
    <w:rsid w:val="00CC4CBB"/>
    <w:pPr>
      <w:spacing w:before="200" w:after="100" w:line="240" w:lineRule="auto"/>
      <w:contextualSpacing/>
      <w:outlineLvl w:val="4"/>
    </w:pPr>
    <w:rPr>
      <w:rFonts w:asciiTheme="majorHAnsi" w:eastAsiaTheme="majorEastAsia" w:hAnsiTheme="majorHAnsi" w:cstheme="majorBidi"/>
      <w:bCs/>
      <w:caps/>
      <w:color w:val="858585" w:themeColor="accent2" w:themeShade="BF"/>
      <w:sz w:val="22"/>
      <w:szCs w:val="22"/>
    </w:rPr>
  </w:style>
  <w:style w:type="paragraph" w:styleId="Heading6">
    <w:name w:val="heading 6"/>
    <w:basedOn w:val="Normal"/>
    <w:next w:val="Normal"/>
    <w:link w:val="Heading6Char"/>
    <w:uiPriority w:val="9"/>
    <w:semiHidden/>
    <w:unhideWhenUsed/>
    <w:qFormat/>
    <w:rsid w:val="00CC4CBB"/>
    <w:pPr>
      <w:spacing w:before="200" w:after="100" w:line="240" w:lineRule="auto"/>
      <w:contextualSpacing/>
      <w:outlineLvl w:val="5"/>
    </w:pPr>
    <w:rPr>
      <w:rFonts w:asciiTheme="majorHAnsi" w:eastAsiaTheme="majorEastAsia" w:hAnsiTheme="majorHAnsi" w:cstheme="majorBidi"/>
      <w:color w:val="A5A5A5" w:themeColor="accent1" w:themeShade="BF"/>
      <w:sz w:val="22"/>
      <w:szCs w:val="22"/>
    </w:rPr>
  </w:style>
  <w:style w:type="paragraph" w:styleId="Heading7">
    <w:name w:val="heading 7"/>
    <w:basedOn w:val="Normal"/>
    <w:next w:val="Normal"/>
    <w:link w:val="Heading7Char"/>
    <w:uiPriority w:val="9"/>
    <w:semiHidden/>
    <w:unhideWhenUsed/>
    <w:qFormat/>
    <w:rsid w:val="00CC4CBB"/>
    <w:pPr>
      <w:spacing w:before="200" w:after="100" w:line="240" w:lineRule="auto"/>
      <w:contextualSpacing/>
      <w:outlineLvl w:val="6"/>
    </w:pPr>
    <w:rPr>
      <w:rFonts w:asciiTheme="majorHAnsi" w:eastAsiaTheme="majorEastAsia" w:hAnsiTheme="majorHAnsi" w:cstheme="majorBidi"/>
      <w:color w:val="858585" w:themeColor="accent2" w:themeShade="BF"/>
      <w:sz w:val="22"/>
      <w:szCs w:val="22"/>
    </w:rPr>
  </w:style>
  <w:style w:type="paragraph" w:styleId="Heading8">
    <w:name w:val="heading 8"/>
    <w:basedOn w:val="Normal"/>
    <w:next w:val="Normal"/>
    <w:link w:val="Heading8Char"/>
    <w:uiPriority w:val="9"/>
    <w:semiHidden/>
    <w:unhideWhenUsed/>
    <w:qFormat/>
    <w:rsid w:val="00CC4CBB"/>
    <w:pPr>
      <w:spacing w:before="200" w:after="100" w:line="240" w:lineRule="auto"/>
      <w:contextualSpacing/>
      <w:outlineLvl w:val="7"/>
    </w:pPr>
    <w:rPr>
      <w:rFonts w:asciiTheme="majorHAnsi" w:eastAsiaTheme="majorEastAsia" w:hAnsiTheme="majorHAnsi" w:cstheme="majorBidi"/>
      <w:color w:val="DDDDDD" w:themeColor="accent1"/>
      <w:sz w:val="22"/>
      <w:szCs w:val="22"/>
    </w:rPr>
  </w:style>
  <w:style w:type="paragraph" w:styleId="Heading9">
    <w:name w:val="heading 9"/>
    <w:basedOn w:val="Normal"/>
    <w:next w:val="Normal"/>
    <w:link w:val="Heading9Char"/>
    <w:uiPriority w:val="9"/>
    <w:semiHidden/>
    <w:unhideWhenUsed/>
    <w:qFormat/>
    <w:rsid w:val="00CC4CBB"/>
    <w:pPr>
      <w:spacing w:before="200" w:after="100" w:line="240" w:lineRule="auto"/>
      <w:contextualSpacing/>
      <w:outlineLvl w:val="8"/>
    </w:pPr>
    <w:rPr>
      <w:rFonts w:asciiTheme="majorHAnsi" w:eastAsiaTheme="majorEastAsia" w:hAnsiTheme="majorHAnsi" w:cstheme="majorBidi"/>
      <w:smallCaps/>
      <w:color w:val="B2B2B2" w:themeColor="accent2"/>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98118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1187"/>
  </w:style>
  <w:style w:type="paragraph" w:styleId="Footer">
    <w:name w:val="footer"/>
    <w:basedOn w:val="Normal"/>
    <w:link w:val="FooterChar"/>
    <w:uiPriority w:val="99"/>
    <w:unhideWhenUsed/>
    <w:rsid w:val="0098118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1187"/>
  </w:style>
  <w:style w:type="character" w:customStyle="1" w:styleId="Heading1Char">
    <w:name w:val="Heading 1 Char"/>
    <w:basedOn w:val="DefaultParagraphFont"/>
    <w:link w:val="Heading1"/>
    <w:uiPriority w:val="9"/>
    <w:rsid w:val="00CC4CBB"/>
    <w:rPr>
      <w:rFonts w:asciiTheme="majorHAnsi" w:hAnsiTheme="majorHAnsi"/>
      <w:iCs/>
      <w:color w:val="FFFFFF"/>
      <w:sz w:val="28"/>
      <w:szCs w:val="38"/>
      <w:shd w:val="clear" w:color="auto" w:fill="DDDDDD" w:themeFill="accent1"/>
    </w:rPr>
  </w:style>
  <w:style w:type="character" w:customStyle="1" w:styleId="Heading2Char">
    <w:name w:val="Heading 2 Char"/>
    <w:basedOn w:val="DefaultParagraphFont"/>
    <w:link w:val="Heading2"/>
    <w:semiHidden/>
    <w:rsid w:val="00CC4CBB"/>
    <w:rPr>
      <w:rFonts w:asciiTheme="majorHAnsi" w:eastAsiaTheme="majorEastAsia" w:hAnsiTheme="majorHAnsi" w:cstheme="majorBidi"/>
      <w:b/>
      <w:bCs/>
      <w:iCs/>
      <w:outline/>
      <w:color w:val="DDDDDD" w:themeColor="accent1"/>
      <w:sz w:val="34"/>
      <w:szCs w:val="34"/>
      <w14:textOutline w14:w="9525" w14:cap="flat" w14:cmpd="sng" w14:algn="ctr">
        <w14:solidFill>
          <w14:schemeClr w14:val="accent1">
            <w14:lumMod w14:val="75000"/>
          </w14:schemeClr>
        </w14:solidFill>
        <w14:prstDash w14:val="solid"/>
        <w14:round/>
      </w14:textOutline>
      <w14:textFill>
        <w14:noFill/>
      </w14:textFill>
    </w:rPr>
  </w:style>
  <w:style w:type="character" w:customStyle="1" w:styleId="Heading3Char">
    <w:name w:val="Heading 3 Char"/>
    <w:basedOn w:val="DefaultParagraphFont"/>
    <w:link w:val="Heading3"/>
    <w:uiPriority w:val="9"/>
    <w:semiHidden/>
    <w:rsid w:val="00CC4CBB"/>
    <w:rPr>
      <w:rFonts w:asciiTheme="majorHAnsi" w:eastAsiaTheme="majorEastAsia" w:hAnsiTheme="majorHAnsi" w:cstheme="majorBidi"/>
      <w:b/>
      <w:bCs/>
      <w:iCs/>
      <w:smallCaps/>
      <w:color w:val="858585" w:themeColor="accent2" w:themeShade="BF"/>
      <w:spacing w:val="24"/>
      <w:sz w:val="28"/>
    </w:rPr>
  </w:style>
  <w:style w:type="character" w:customStyle="1" w:styleId="Heading4Char">
    <w:name w:val="Heading 4 Char"/>
    <w:basedOn w:val="DefaultParagraphFont"/>
    <w:link w:val="Heading4"/>
    <w:uiPriority w:val="9"/>
    <w:semiHidden/>
    <w:rsid w:val="00CC4CBB"/>
    <w:rPr>
      <w:rFonts w:asciiTheme="majorHAnsi" w:eastAsiaTheme="majorEastAsia" w:hAnsiTheme="majorHAnsi" w:cstheme="majorBidi"/>
      <w:b/>
      <w:bCs/>
      <w:iCs/>
      <w:color w:val="A5A5A5" w:themeColor="accent1" w:themeShade="BF"/>
      <w:sz w:val="24"/>
    </w:rPr>
  </w:style>
  <w:style w:type="character" w:customStyle="1" w:styleId="Heading5Char">
    <w:name w:val="Heading 5 Char"/>
    <w:basedOn w:val="DefaultParagraphFont"/>
    <w:link w:val="Heading5"/>
    <w:uiPriority w:val="9"/>
    <w:semiHidden/>
    <w:rsid w:val="00CC4CBB"/>
    <w:rPr>
      <w:rFonts w:asciiTheme="majorHAnsi" w:eastAsiaTheme="majorEastAsia" w:hAnsiTheme="majorHAnsi" w:cstheme="majorBidi"/>
      <w:bCs/>
      <w:iCs/>
      <w:caps/>
      <w:color w:val="858585" w:themeColor="accent2" w:themeShade="BF"/>
    </w:rPr>
  </w:style>
  <w:style w:type="character" w:customStyle="1" w:styleId="Heading6Char">
    <w:name w:val="Heading 6 Char"/>
    <w:basedOn w:val="DefaultParagraphFont"/>
    <w:link w:val="Heading6"/>
    <w:uiPriority w:val="9"/>
    <w:semiHidden/>
    <w:rsid w:val="00CC4CBB"/>
    <w:rPr>
      <w:rFonts w:asciiTheme="majorHAnsi" w:eastAsiaTheme="majorEastAsia" w:hAnsiTheme="majorHAnsi" w:cstheme="majorBidi"/>
      <w:iCs/>
      <w:color w:val="A5A5A5" w:themeColor="accent1" w:themeShade="BF"/>
    </w:rPr>
  </w:style>
  <w:style w:type="character" w:customStyle="1" w:styleId="Heading7Char">
    <w:name w:val="Heading 7 Char"/>
    <w:basedOn w:val="DefaultParagraphFont"/>
    <w:link w:val="Heading7"/>
    <w:uiPriority w:val="9"/>
    <w:semiHidden/>
    <w:rsid w:val="00CC4CBB"/>
    <w:rPr>
      <w:rFonts w:asciiTheme="majorHAnsi" w:eastAsiaTheme="majorEastAsia" w:hAnsiTheme="majorHAnsi" w:cstheme="majorBidi"/>
      <w:iCs/>
      <w:color w:val="858585" w:themeColor="accent2" w:themeShade="BF"/>
    </w:rPr>
  </w:style>
  <w:style w:type="character" w:customStyle="1" w:styleId="Heading8Char">
    <w:name w:val="Heading 8 Char"/>
    <w:basedOn w:val="DefaultParagraphFont"/>
    <w:link w:val="Heading8"/>
    <w:uiPriority w:val="9"/>
    <w:semiHidden/>
    <w:rsid w:val="00CC4CBB"/>
    <w:rPr>
      <w:rFonts w:asciiTheme="majorHAnsi" w:eastAsiaTheme="majorEastAsia" w:hAnsiTheme="majorHAnsi" w:cstheme="majorBidi"/>
      <w:iCs/>
      <w:color w:val="DDDDDD" w:themeColor="accent1"/>
    </w:rPr>
  </w:style>
  <w:style w:type="character" w:customStyle="1" w:styleId="Heading9Char">
    <w:name w:val="Heading 9 Char"/>
    <w:basedOn w:val="DefaultParagraphFont"/>
    <w:link w:val="Heading9"/>
    <w:uiPriority w:val="9"/>
    <w:semiHidden/>
    <w:rsid w:val="00CC4CBB"/>
    <w:rPr>
      <w:rFonts w:asciiTheme="majorHAnsi" w:eastAsiaTheme="majorEastAsia" w:hAnsiTheme="majorHAnsi" w:cstheme="majorBidi"/>
      <w:iCs/>
      <w:smallCaps/>
      <w:color w:val="B2B2B2" w:themeColor="accent2"/>
      <w:sz w:val="20"/>
      <w:szCs w:val="21"/>
    </w:rPr>
  </w:style>
  <w:style w:type="paragraph" w:styleId="Caption">
    <w:name w:val="caption"/>
    <w:basedOn w:val="Normal"/>
    <w:next w:val="Normal"/>
    <w:uiPriority w:val="35"/>
    <w:semiHidden/>
    <w:unhideWhenUsed/>
    <w:qFormat/>
    <w:rsid w:val="00CC4CBB"/>
    <w:rPr>
      <w:b/>
      <w:bCs/>
      <w:color w:val="858585" w:themeColor="accent2" w:themeShade="BF"/>
      <w:sz w:val="18"/>
      <w:szCs w:val="18"/>
    </w:rPr>
  </w:style>
  <w:style w:type="paragraph" w:styleId="Title">
    <w:name w:val="Title"/>
    <w:basedOn w:val="Normal"/>
    <w:next w:val="Normal"/>
    <w:link w:val="TitleChar"/>
    <w:qFormat/>
    <w:rsid w:val="00CC4CBB"/>
    <w:pPr>
      <w:shd w:val="clear" w:color="auto" w:fill="FFFFFF" w:themeFill="background1"/>
      <w:spacing w:after="120" w:line="240" w:lineRule="auto"/>
    </w:pPr>
    <w:rPr>
      <w:rFonts w:asciiTheme="majorHAnsi" w:eastAsiaTheme="majorEastAsia" w:hAnsiTheme="majorHAnsi" w:cstheme="majorBidi"/>
      <w:b/>
      <w:color w:val="FFFFFF" w:themeColor="background1"/>
      <w:spacing w:val="10"/>
      <w:sz w:val="72"/>
      <w:szCs w:val="64"/>
      <w14:textOutline w14:w="13335" w14:cap="flat" w14:cmpd="sng" w14:algn="ctr">
        <w14:solidFill>
          <w14:schemeClr w14:val="accent1">
            <w14:lumMod w14:val="50000"/>
          </w14:schemeClr>
        </w14:solidFill>
        <w14:prstDash w14:val="solid"/>
        <w14:round/>
      </w14:textOutline>
    </w:rPr>
  </w:style>
  <w:style w:type="character" w:customStyle="1" w:styleId="TitleChar">
    <w:name w:val="Title Char"/>
    <w:basedOn w:val="DefaultParagraphFont"/>
    <w:link w:val="Title"/>
    <w:uiPriority w:val="10"/>
    <w:rsid w:val="00CC4CBB"/>
    <w:rPr>
      <w:rFonts w:asciiTheme="majorHAnsi" w:eastAsiaTheme="majorEastAsia" w:hAnsiTheme="majorHAnsi" w:cstheme="majorBidi"/>
      <w:b/>
      <w:iCs/>
      <w:color w:val="FFFFFF" w:themeColor="background1"/>
      <w:spacing w:val="10"/>
      <w:sz w:val="72"/>
      <w:szCs w:val="64"/>
      <w:shd w:val="clear" w:color="auto" w:fill="FFFFFF" w:themeFill="background1"/>
      <w14:textOutline w14:w="13335" w14:cap="flat" w14:cmpd="sng" w14:algn="ctr">
        <w14:solidFill>
          <w14:schemeClr w14:val="accent1">
            <w14:lumMod w14:val="50000"/>
          </w14:schemeClr>
        </w14:solidFill>
        <w14:prstDash w14:val="solid"/>
        <w14:round/>
      </w14:textOutline>
    </w:rPr>
  </w:style>
  <w:style w:type="paragraph" w:styleId="Subtitle">
    <w:name w:val="Subtitle"/>
    <w:basedOn w:val="Normal"/>
    <w:next w:val="Normal"/>
    <w:link w:val="SubtitleChar"/>
    <w:uiPriority w:val="11"/>
    <w:qFormat/>
    <w:rsid w:val="00CC4CBB"/>
    <w:pPr>
      <w:spacing w:before="200" w:after="360" w:line="240" w:lineRule="auto"/>
    </w:pPr>
    <w:rPr>
      <w:rFonts w:asciiTheme="majorHAnsi" w:eastAsiaTheme="majorEastAsia" w:hAnsiTheme="majorHAnsi" w:cstheme="majorBidi"/>
      <w:color w:val="000000" w:themeColor="text2"/>
      <w:spacing w:val="20"/>
      <w:sz w:val="24"/>
      <w:szCs w:val="24"/>
    </w:rPr>
  </w:style>
  <w:style w:type="character" w:customStyle="1" w:styleId="SubtitleChar">
    <w:name w:val="Subtitle Char"/>
    <w:basedOn w:val="DefaultParagraphFont"/>
    <w:link w:val="Subtitle"/>
    <w:uiPriority w:val="11"/>
    <w:rsid w:val="00CC4CBB"/>
    <w:rPr>
      <w:rFonts w:asciiTheme="majorHAnsi" w:eastAsiaTheme="majorEastAsia" w:hAnsiTheme="majorHAnsi" w:cstheme="majorBidi"/>
      <w:iCs/>
      <w:color w:val="000000" w:themeColor="text2"/>
      <w:spacing w:val="20"/>
      <w:sz w:val="24"/>
      <w:szCs w:val="24"/>
    </w:rPr>
  </w:style>
  <w:style w:type="character" w:styleId="Strong">
    <w:name w:val="Strong"/>
    <w:qFormat/>
    <w:rsid w:val="00CC4CBB"/>
    <w:rPr>
      <w:b/>
      <w:bCs/>
      <w:spacing w:val="0"/>
    </w:rPr>
  </w:style>
  <w:style w:type="character" w:styleId="Emphasis">
    <w:name w:val="Emphasis"/>
    <w:qFormat/>
    <w:rsid w:val="00CC4CBB"/>
    <w:rPr>
      <w:rFonts w:eastAsiaTheme="majorEastAsia" w:cstheme="majorBidi"/>
      <w:b/>
      <w:bCs/>
      <w:color w:val="858585" w:themeColor="accent2" w:themeShade="BF"/>
      <w:bdr w:val="single" w:sz="18" w:space="0" w:color="F8F8F8" w:themeColor="background2"/>
      <w:shd w:val="clear" w:color="auto" w:fill="F8F8F8" w:themeFill="background2"/>
    </w:rPr>
  </w:style>
  <w:style w:type="paragraph" w:styleId="NoSpacing">
    <w:name w:val="No Spacing"/>
    <w:basedOn w:val="Normal"/>
    <w:link w:val="NoSpacingChar"/>
    <w:uiPriority w:val="1"/>
    <w:qFormat/>
    <w:rsid w:val="00CC4CBB"/>
    <w:pPr>
      <w:spacing w:after="0" w:line="240" w:lineRule="auto"/>
    </w:pPr>
  </w:style>
  <w:style w:type="character" w:customStyle="1" w:styleId="NoSpacingChar">
    <w:name w:val="No Spacing Char"/>
    <w:basedOn w:val="DefaultParagraphFont"/>
    <w:link w:val="NoSpacing"/>
    <w:uiPriority w:val="1"/>
    <w:rsid w:val="00CC4CBB"/>
    <w:rPr>
      <w:iCs/>
      <w:sz w:val="21"/>
      <w:szCs w:val="21"/>
    </w:rPr>
  </w:style>
  <w:style w:type="paragraph" w:styleId="ListParagraph">
    <w:name w:val="List Paragraph"/>
    <w:basedOn w:val="Normal"/>
    <w:uiPriority w:val="34"/>
    <w:qFormat/>
    <w:rsid w:val="00CC4CBB"/>
    <w:pPr>
      <w:numPr>
        <w:numId w:val="1"/>
      </w:numPr>
      <w:contextualSpacing/>
    </w:pPr>
    <w:rPr>
      <w:sz w:val="22"/>
    </w:rPr>
  </w:style>
  <w:style w:type="paragraph" w:styleId="Quote">
    <w:name w:val="Quote"/>
    <w:basedOn w:val="Normal"/>
    <w:next w:val="Normal"/>
    <w:link w:val="QuoteChar"/>
    <w:uiPriority w:val="29"/>
    <w:qFormat/>
    <w:rsid w:val="00CC4CBB"/>
    <w:rPr>
      <w:b/>
      <w:i/>
      <w:color w:val="B2B2B2" w:themeColor="accent2"/>
      <w:sz w:val="24"/>
    </w:rPr>
  </w:style>
  <w:style w:type="character" w:customStyle="1" w:styleId="QuoteChar">
    <w:name w:val="Quote Char"/>
    <w:basedOn w:val="DefaultParagraphFont"/>
    <w:link w:val="Quote"/>
    <w:uiPriority w:val="29"/>
    <w:rsid w:val="00CC4CBB"/>
    <w:rPr>
      <w:b/>
      <w:i/>
      <w:iCs/>
      <w:color w:val="B2B2B2" w:themeColor="accent2"/>
      <w:sz w:val="24"/>
      <w:szCs w:val="21"/>
    </w:rPr>
  </w:style>
  <w:style w:type="paragraph" w:styleId="IntenseQuote">
    <w:name w:val="Intense Quote"/>
    <w:basedOn w:val="Normal"/>
    <w:next w:val="Normal"/>
    <w:link w:val="IntenseQuoteChar"/>
    <w:uiPriority w:val="30"/>
    <w:qFormat/>
    <w:rsid w:val="00CC4CBB"/>
    <w:pPr>
      <w:pBdr>
        <w:top w:val="dotted" w:sz="8" w:space="10" w:color="B2B2B2" w:themeColor="accent2"/>
        <w:bottom w:val="dotted" w:sz="8" w:space="10" w:color="B2B2B2" w:themeColor="accent2"/>
      </w:pBdr>
      <w:spacing w:line="300" w:lineRule="auto"/>
      <w:ind w:left="2160" w:right="2160"/>
      <w:jc w:val="center"/>
    </w:pPr>
    <w:rPr>
      <w:rFonts w:asciiTheme="majorHAnsi" w:eastAsiaTheme="majorEastAsia" w:hAnsiTheme="majorHAnsi" w:cstheme="majorBidi"/>
      <w:b/>
      <w:bCs/>
      <w:i/>
      <w:color w:val="B2B2B2" w:themeColor="accent2"/>
      <w:sz w:val="20"/>
      <w:szCs w:val="20"/>
    </w:rPr>
  </w:style>
  <w:style w:type="character" w:customStyle="1" w:styleId="IntenseQuoteChar">
    <w:name w:val="Intense Quote Char"/>
    <w:basedOn w:val="DefaultParagraphFont"/>
    <w:link w:val="IntenseQuote"/>
    <w:uiPriority w:val="30"/>
    <w:rsid w:val="00CC4CBB"/>
    <w:rPr>
      <w:rFonts w:asciiTheme="majorHAnsi" w:eastAsiaTheme="majorEastAsia" w:hAnsiTheme="majorHAnsi" w:cstheme="majorBidi"/>
      <w:b/>
      <w:bCs/>
      <w:i/>
      <w:iCs/>
      <w:color w:val="B2B2B2" w:themeColor="accent2"/>
      <w:sz w:val="20"/>
      <w:szCs w:val="20"/>
    </w:rPr>
  </w:style>
  <w:style w:type="character" w:styleId="SubtleEmphasis">
    <w:name w:val="Subtle Emphasis"/>
    <w:uiPriority w:val="19"/>
    <w:qFormat/>
    <w:rsid w:val="00CC4CBB"/>
    <w:rPr>
      <w:rFonts w:asciiTheme="majorHAnsi" w:eastAsiaTheme="majorEastAsia" w:hAnsiTheme="majorHAnsi" w:cstheme="majorBidi"/>
      <w:b/>
      <w:i/>
      <w:color w:val="DDDDDD" w:themeColor="accent1"/>
    </w:rPr>
  </w:style>
  <w:style w:type="character" w:styleId="IntenseEmphasis">
    <w:name w:val="Intense Emphasis"/>
    <w:uiPriority w:val="21"/>
    <w:qFormat/>
    <w:rsid w:val="00CC4CBB"/>
    <w:rPr>
      <w:rFonts w:asciiTheme="majorHAnsi" w:eastAsiaTheme="majorEastAsia" w:hAnsiTheme="majorHAnsi" w:cstheme="majorBidi"/>
      <w:b/>
      <w:bCs/>
      <w:i/>
      <w:iCs/>
      <w:dstrike w:val="0"/>
      <w:color w:val="FFFFFF" w:themeColor="background1"/>
      <w:bdr w:val="single" w:sz="18" w:space="0" w:color="B2B2B2" w:themeColor="accent2"/>
      <w:shd w:val="clear" w:color="auto" w:fill="B2B2B2" w:themeFill="accent2"/>
      <w:vertAlign w:val="baseline"/>
    </w:rPr>
  </w:style>
  <w:style w:type="character" w:styleId="SubtleReference">
    <w:name w:val="Subtle Reference"/>
    <w:uiPriority w:val="31"/>
    <w:qFormat/>
    <w:rsid w:val="00CC4CBB"/>
    <w:rPr>
      <w:i/>
      <w:iCs/>
      <w:smallCaps/>
      <w:color w:val="B2B2B2" w:themeColor="accent2"/>
      <w:u w:color="B2B2B2" w:themeColor="accent2"/>
    </w:rPr>
  </w:style>
  <w:style w:type="character" w:styleId="IntenseReference">
    <w:name w:val="Intense Reference"/>
    <w:uiPriority w:val="32"/>
    <w:qFormat/>
    <w:rsid w:val="00CC4CBB"/>
    <w:rPr>
      <w:b/>
      <w:bCs/>
      <w:i/>
      <w:iCs/>
      <w:smallCaps/>
      <w:color w:val="B2B2B2" w:themeColor="accent2"/>
      <w:u w:color="B2B2B2" w:themeColor="accent2"/>
    </w:rPr>
  </w:style>
  <w:style w:type="character" w:styleId="BookTitle">
    <w:name w:val="Book Title"/>
    <w:uiPriority w:val="33"/>
    <w:qFormat/>
    <w:rsid w:val="00CC4CBB"/>
    <w:rPr>
      <w:rFonts w:asciiTheme="majorHAnsi" w:eastAsiaTheme="majorEastAsia" w:hAnsiTheme="majorHAnsi" w:cstheme="majorBidi"/>
      <w:b/>
      <w:bCs/>
      <w:smallCaps/>
      <w:color w:val="B2B2B2" w:themeColor="accent2"/>
      <w:u w:val="single"/>
    </w:rPr>
  </w:style>
  <w:style w:type="paragraph" w:styleId="TOCHeading">
    <w:name w:val="TOC Heading"/>
    <w:basedOn w:val="Heading1"/>
    <w:next w:val="Normal"/>
    <w:uiPriority w:val="39"/>
    <w:semiHidden/>
    <w:unhideWhenUsed/>
    <w:qFormat/>
    <w:rsid w:val="00CC4CBB"/>
    <w:pPr>
      <w:outlineLvl w:val="9"/>
    </w:pPr>
  </w:style>
  <w:style w:type="paragraph" w:customStyle="1" w:styleId="Body1">
    <w:name w:val="Body 1"/>
    <w:rsid w:val="00F60CEA"/>
    <w:pPr>
      <w:spacing w:after="0" w:line="240" w:lineRule="auto"/>
    </w:pPr>
    <w:rPr>
      <w:rFonts w:ascii="Helvetica" w:eastAsia="Arial Unicode MS" w:hAnsi="Helvetica" w:cs="Times New Roman"/>
      <w:color w:val="000000"/>
      <w:sz w:val="24"/>
      <w:szCs w:val="20"/>
      <w:lang w:eastAsia="en-NZ"/>
    </w:rPr>
  </w:style>
  <w:style w:type="character" w:styleId="Hyperlink">
    <w:name w:val="Hyperlink"/>
    <w:basedOn w:val="DefaultParagraphFont"/>
    <w:rsid w:val="00925CF5"/>
    <w:rPr>
      <w:color w:val="0000FF"/>
      <w:u w:val="single"/>
    </w:rPr>
  </w:style>
  <w:style w:type="paragraph" w:styleId="BodyTextIndent">
    <w:name w:val="Body Text Indent"/>
    <w:basedOn w:val="Normal"/>
    <w:link w:val="BodyTextIndentChar"/>
    <w:rsid w:val="00925CF5"/>
    <w:pPr>
      <w:tabs>
        <w:tab w:val="left" w:pos="1080"/>
      </w:tabs>
      <w:spacing w:after="0" w:line="240" w:lineRule="auto"/>
      <w:ind w:left="720" w:hanging="720"/>
      <w:jc w:val="both"/>
    </w:pPr>
    <w:rPr>
      <w:rFonts w:ascii="Times New Roman" w:eastAsia="Times New Roman" w:hAnsi="Times New Roman" w:cs="Times New Roman"/>
      <w:iCs w:val="0"/>
      <w:sz w:val="20"/>
      <w:szCs w:val="24"/>
      <w:lang w:val="en-AU"/>
    </w:rPr>
  </w:style>
  <w:style w:type="character" w:customStyle="1" w:styleId="BodyTextIndentChar">
    <w:name w:val="Body Text Indent Char"/>
    <w:basedOn w:val="DefaultParagraphFont"/>
    <w:link w:val="BodyTextIndent"/>
    <w:rsid w:val="00925CF5"/>
    <w:rPr>
      <w:rFonts w:ascii="Times New Roman" w:eastAsia="Times New Roman" w:hAnsi="Times New Roman" w:cs="Times New Roman"/>
      <w:sz w:val="20"/>
      <w:szCs w:val="24"/>
      <w:lang w:val="en-AU"/>
    </w:rPr>
  </w:style>
  <w:style w:type="character" w:styleId="PageNumber">
    <w:name w:val="page number"/>
    <w:basedOn w:val="DefaultParagraphFont"/>
    <w:rsid w:val="00925CF5"/>
  </w:style>
  <w:style w:type="paragraph" w:styleId="BalloonText">
    <w:name w:val="Balloon Text"/>
    <w:basedOn w:val="Normal"/>
    <w:link w:val="BalloonTextChar"/>
    <w:semiHidden/>
    <w:rsid w:val="00925CF5"/>
    <w:pPr>
      <w:spacing w:after="0" w:line="240" w:lineRule="auto"/>
      <w:jc w:val="both"/>
    </w:pPr>
    <w:rPr>
      <w:rFonts w:ascii="Tahoma" w:eastAsia="Times New Roman" w:hAnsi="Tahoma" w:cs="Tahoma"/>
      <w:iCs w:val="0"/>
      <w:sz w:val="16"/>
      <w:szCs w:val="16"/>
      <w:lang w:val="en-GB" w:eastAsia="en-NZ"/>
    </w:rPr>
  </w:style>
  <w:style w:type="character" w:customStyle="1" w:styleId="BalloonTextChar">
    <w:name w:val="Balloon Text Char"/>
    <w:basedOn w:val="DefaultParagraphFont"/>
    <w:link w:val="BalloonText"/>
    <w:semiHidden/>
    <w:rsid w:val="00925CF5"/>
    <w:rPr>
      <w:rFonts w:ascii="Tahoma" w:eastAsia="Times New Roman" w:hAnsi="Tahoma" w:cs="Tahoma"/>
      <w:sz w:val="16"/>
      <w:szCs w:val="16"/>
      <w:lang w:val="en-GB" w:eastAsia="en-NZ"/>
    </w:rPr>
  </w:style>
  <w:style w:type="paragraph" w:styleId="NormalWeb">
    <w:name w:val="Normal (Web)"/>
    <w:basedOn w:val="Normal"/>
    <w:uiPriority w:val="99"/>
    <w:rsid w:val="00925CF5"/>
    <w:pPr>
      <w:spacing w:before="96" w:after="240" w:line="336" w:lineRule="atLeast"/>
    </w:pPr>
    <w:rPr>
      <w:rFonts w:ascii="Times New Roman" w:eastAsia="Times New Roman" w:hAnsi="Times New Roman" w:cs="Times New Roman"/>
      <w:iCs w:val="0"/>
      <w:sz w:val="24"/>
      <w:szCs w:val="24"/>
      <w:lang w:val="en-GB" w:eastAsia="en-GB"/>
    </w:rPr>
  </w:style>
  <w:style w:type="paragraph" w:styleId="Revision">
    <w:name w:val="Revision"/>
    <w:hidden/>
    <w:uiPriority w:val="99"/>
    <w:semiHidden/>
    <w:rsid w:val="00925CF5"/>
    <w:pPr>
      <w:spacing w:after="0" w:line="240" w:lineRule="auto"/>
    </w:pPr>
    <w:rPr>
      <w:rFonts w:ascii="Arial" w:eastAsia="Times New Roman" w:hAnsi="Arial" w:cs="Times New Roman"/>
      <w:sz w:val="24"/>
      <w:szCs w:val="24"/>
      <w:lang w:val="en-GB" w:eastAsia="en-NZ"/>
    </w:rPr>
  </w:style>
  <w:style w:type="paragraph" w:styleId="DocumentMap">
    <w:name w:val="Document Map"/>
    <w:basedOn w:val="Normal"/>
    <w:link w:val="DocumentMapChar"/>
    <w:rsid w:val="00925CF5"/>
    <w:pPr>
      <w:spacing w:after="0" w:line="240" w:lineRule="auto"/>
      <w:jc w:val="both"/>
    </w:pPr>
    <w:rPr>
      <w:rFonts w:ascii="Lucida Grande" w:eastAsia="Times New Roman" w:hAnsi="Lucida Grande" w:cs="Times New Roman"/>
      <w:iCs w:val="0"/>
      <w:sz w:val="24"/>
      <w:szCs w:val="24"/>
      <w:lang w:val="en-GB" w:eastAsia="en-NZ"/>
    </w:rPr>
  </w:style>
  <w:style w:type="character" w:customStyle="1" w:styleId="DocumentMapChar">
    <w:name w:val="Document Map Char"/>
    <w:basedOn w:val="DefaultParagraphFont"/>
    <w:link w:val="DocumentMap"/>
    <w:rsid w:val="00925CF5"/>
    <w:rPr>
      <w:rFonts w:ascii="Lucida Grande" w:eastAsia="Times New Roman" w:hAnsi="Lucida Grande" w:cs="Times New Roman"/>
      <w:sz w:val="24"/>
      <w:szCs w:val="24"/>
      <w:lang w:val="en-GB" w:eastAsia="en-NZ"/>
    </w:rPr>
  </w:style>
  <w:style w:type="table" w:styleId="TableGrid">
    <w:name w:val="Table Grid"/>
    <w:basedOn w:val="TableNormal"/>
    <w:uiPriority w:val="59"/>
    <w:rsid w:val="00925CF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925CF5"/>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lang w:val="en-AU" w:eastAsia="en-NZ"/>
    </w:rPr>
  </w:style>
  <w:style w:type="character" w:styleId="Mention">
    <w:name w:val="Mention"/>
    <w:basedOn w:val="DefaultParagraphFont"/>
    <w:uiPriority w:val="99"/>
    <w:semiHidden/>
    <w:unhideWhenUsed/>
    <w:rsid w:val="001571CE"/>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6492814">
      <w:bodyDiv w:val="1"/>
      <w:marLeft w:val="0"/>
      <w:marRight w:val="0"/>
      <w:marTop w:val="0"/>
      <w:marBottom w:val="0"/>
      <w:divBdr>
        <w:top w:val="none" w:sz="0" w:space="0" w:color="auto"/>
        <w:left w:val="none" w:sz="0" w:space="0" w:color="auto"/>
        <w:bottom w:val="none" w:sz="0" w:space="0" w:color="auto"/>
        <w:right w:val="none" w:sz="0" w:space="0" w:color="auto"/>
      </w:divBdr>
    </w:div>
    <w:div w:id="364142783">
      <w:bodyDiv w:val="1"/>
      <w:marLeft w:val="0"/>
      <w:marRight w:val="0"/>
      <w:marTop w:val="0"/>
      <w:marBottom w:val="0"/>
      <w:divBdr>
        <w:top w:val="none" w:sz="0" w:space="0" w:color="auto"/>
        <w:left w:val="none" w:sz="0" w:space="0" w:color="auto"/>
        <w:bottom w:val="none" w:sz="0" w:space="0" w:color="auto"/>
        <w:right w:val="none" w:sz="0" w:space="0" w:color="auto"/>
      </w:divBdr>
    </w:div>
    <w:div w:id="369915055">
      <w:bodyDiv w:val="1"/>
      <w:marLeft w:val="0"/>
      <w:marRight w:val="0"/>
      <w:marTop w:val="0"/>
      <w:marBottom w:val="0"/>
      <w:divBdr>
        <w:top w:val="none" w:sz="0" w:space="0" w:color="auto"/>
        <w:left w:val="none" w:sz="0" w:space="0" w:color="auto"/>
        <w:bottom w:val="none" w:sz="0" w:space="0" w:color="auto"/>
        <w:right w:val="none" w:sz="0" w:space="0" w:color="auto"/>
      </w:divBdr>
    </w:div>
    <w:div w:id="473255569">
      <w:bodyDiv w:val="1"/>
      <w:marLeft w:val="0"/>
      <w:marRight w:val="0"/>
      <w:marTop w:val="0"/>
      <w:marBottom w:val="0"/>
      <w:divBdr>
        <w:top w:val="none" w:sz="0" w:space="0" w:color="auto"/>
        <w:left w:val="none" w:sz="0" w:space="0" w:color="auto"/>
        <w:bottom w:val="none" w:sz="0" w:space="0" w:color="auto"/>
        <w:right w:val="none" w:sz="0" w:space="0" w:color="auto"/>
      </w:divBdr>
    </w:div>
    <w:div w:id="499007803">
      <w:bodyDiv w:val="1"/>
      <w:marLeft w:val="0"/>
      <w:marRight w:val="0"/>
      <w:marTop w:val="0"/>
      <w:marBottom w:val="0"/>
      <w:divBdr>
        <w:top w:val="none" w:sz="0" w:space="0" w:color="auto"/>
        <w:left w:val="none" w:sz="0" w:space="0" w:color="auto"/>
        <w:bottom w:val="none" w:sz="0" w:space="0" w:color="auto"/>
        <w:right w:val="none" w:sz="0" w:space="0" w:color="auto"/>
      </w:divBdr>
    </w:div>
    <w:div w:id="677732976">
      <w:bodyDiv w:val="1"/>
      <w:marLeft w:val="0"/>
      <w:marRight w:val="0"/>
      <w:marTop w:val="0"/>
      <w:marBottom w:val="0"/>
      <w:divBdr>
        <w:top w:val="none" w:sz="0" w:space="0" w:color="auto"/>
        <w:left w:val="none" w:sz="0" w:space="0" w:color="auto"/>
        <w:bottom w:val="none" w:sz="0" w:space="0" w:color="auto"/>
        <w:right w:val="none" w:sz="0" w:space="0" w:color="auto"/>
      </w:divBdr>
    </w:div>
    <w:div w:id="749734981">
      <w:bodyDiv w:val="1"/>
      <w:marLeft w:val="0"/>
      <w:marRight w:val="0"/>
      <w:marTop w:val="0"/>
      <w:marBottom w:val="0"/>
      <w:divBdr>
        <w:top w:val="none" w:sz="0" w:space="0" w:color="auto"/>
        <w:left w:val="none" w:sz="0" w:space="0" w:color="auto"/>
        <w:bottom w:val="none" w:sz="0" w:space="0" w:color="auto"/>
        <w:right w:val="none" w:sz="0" w:space="0" w:color="auto"/>
      </w:divBdr>
    </w:div>
    <w:div w:id="761685438">
      <w:bodyDiv w:val="1"/>
      <w:marLeft w:val="0"/>
      <w:marRight w:val="0"/>
      <w:marTop w:val="0"/>
      <w:marBottom w:val="0"/>
      <w:divBdr>
        <w:top w:val="none" w:sz="0" w:space="0" w:color="auto"/>
        <w:left w:val="none" w:sz="0" w:space="0" w:color="auto"/>
        <w:bottom w:val="none" w:sz="0" w:space="0" w:color="auto"/>
        <w:right w:val="none" w:sz="0" w:space="0" w:color="auto"/>
      </w:divBdr>
    </w:div>
    <w:div w:id="1197768376">
      <w:bodyDiv w:val="1"/>
      <w:marLeft w:val="0"/>
      <w:marRight w:val="0"/>
      <w:marTop w:val="0"/>
      <w:marBottom w:val="0"/>
      <w:divBdr>
        <w:top w:val="none" w:sz="0" w:space="0" w:color="auto"/>
        <w:left w:val="none" w:sz="0" w:space="0" w:color="auto"/>
        <w:bottom w:val="none" w:sz="0" w:space="0" w:color="auto"/>
        <w:right w:val="none" w:sz="0" w:space="0" w:color="auto"/>
      </w:divBdr>
    </w:div>
    <w:div w:id="1252154291">
      <w:bodyDiv w:val="1"/>
      <w:marLeft w:val="0"/>
      <w:marRight w:val="0"/>
      <w:marTop w:val="0"/>
      <w:marBottom w:val="0"/>
      <w:divBdr>
        <w:top w:val="none" w:sz="0" w:space="0" w:color="auto"/>
        <w:left w:val="none" w:sz="0" w:space="0" w:color="auto"/>
        <w:bottom w:val="none" w:sz="0" w:space="0" w:color="auto"/>
        <w:right w:val="none" w:sz="0" w:space="0" w:color="auto"/>
      </w:divBdr>
    </w:div>
    <w:div w:id="1307976071">
      <w:bodyDiv w:val="1"/>
      <w:marLeft w:val="0"/>
      <w:marRight w:val="0"/>
      <w:marTop w:val="0"/>
      <w:marBottom w:val="0"/>
      <w:divBdr>
        <w:top w:val="none" w:sz="0" w:space="0" w:color="auto"/>
        <w:left w:val="none" w:sz="0" w:space="0" w:color="auto"/>
        <w:bottom w:val="none" w:sz="0" w:space="0" w:color="auto"/>
        <w:right w:val="none" w:sz="0" w:space="0" w:color="auto"/>
      </w:divBdr>
    </w:div>
    <w:div w:id="1371371165">
      <w:bodyDiv w:val="1"/>
      <w:marLeft w:val="0"/>
      <w:marRight w:val="0"/>
      <w:marTop w:val="0"/>
      <w:marBottom w:val="0"/>
      <w:divBdr>
        <w:top w:val="none" w:sz="0" w:space="0" w:color="auto"/>
        <w:left w:val="none" w:sz="0" w:space="0" w:color="auto"/>
        <w:bottom w:val="none" w:sz="0" w:space="0" w:color="auto"/>
        <w:right w:val="none" w:sz="0" w:space="0" w:color="auto"/>
      </w:divBdr>
    </w:div>
    <w:div w:id="1467969582">
      <w:bodyDiv w:val="1"/>
      <w:marLeft w:val="0"/>
      <w:marRight w:val="0"/>
      <w:marTop w:val="0"/>
      <w:marBottom w:val="0"/>
      <w:divBdr>
        <w:top w:val="none" w:sz="0" w:space="0" w:color="auto"/>
        <w:left w:val="none" w:sz="0" w:space="0" w:color="auto"/>
        <w:bottom w:val="none" w:sz="0" w:space="0" w:color="auto"/>
        <w:right w:val="none" w:sz="0" w:space="0" w:color="auto"/>
      </w:divBdr>
    </w:div>
    <w:div w:id="1511675337">
      <w:bodyDiv w:val="1"/>
      <w:marLeft w:val="0"/>
      <w:marRight w:val="0"/>
      <w:marTop w:val="0"/>
      <w:marBottom w:val="0"/>
      <w:divBdr>
        <w:top w:val="none" w:sz="0" w:space="0" w:color="auto"/>
        <w:left w:val="none" w:sz="0" w:space="0" w:color="auto"/>
        <w:bottom w:val="none" w:sz="0" w:space="0" w:color="auto"/>
        <w:right w:val="none" w:sz="0" w:space="0" w:color="auto"/>
      </w:divBdr>
    </w:div>
    <w:div w:id="1561286978">
      <w:bodyDiv w:val="1"/>
      <w:marLeft w:val="0"/>
      <w:marRight w:val="0"/>
      <w:marTop w:val="0"/>
      <w:marBottom w:val="0"/>
      <w:divBdr>
        <w:top w:val="none" w:sz="0" w:space="0" w:color="auto"/>
        <w:left w:val="none" w:sz="0" w:space="0" w:color="auto"/>
        <w:bottom w:val="none" w:sz="0" w:space="0" w:color="auto"/>
        <w:right w:val="none" w:sz="0" w:space="0" w:color="auto"/>
      </w:divBdr>
    </w:div>
    <w:div w:id="1908420657">
      <w:bodyDiv w:val="1"/>
      <w:marLeft w:val="0"/>
      <w:marRight w:val="0"/>
      <w:marTop w:val="0"/>
      <w:marBottom w:val="0"/>
      <w:divBdr>
        <w:top w:val="none" w:sz="0" w:space="0" w:color="auto"/>
        <w:left w:val="none" w:sz="0" w:space="0" w:color="auto"/>
        <w:bottom w:val="none" w:sz="0" w:space="0" w:color="auto"/>
        <w:right w:val="none" w:sz="0" w:space="0" w:color="auto"/>
      </w:divBdr>
    </w:div>
    <w:div w:id="1957981971">
      <w:bodyDiv w:val="1"/>
      <w:marLeft w:val="0"/>
      <w:marRight w:val="0"/>
      <w:marTop w:val="0"/>
      <w:marBottom w:val="0"/>
      <w:divBdr>
        <w:top w:val="none" w:sz="0" w:space="0" w:color="auto"/>
        <w:left w:val="none" w:sz="0" w:space="0" w:color="auto"/>
        <w:bottom w:val="none" w:sz="0" w:space="0" w:color="auto"/>
        <w:right w:val="none" w:sz="0" w:space="0" w:color="auto"/>
      </w:divBdr>
    </w:div>
    <w:div w:id="1999847871">
      <w:bodyDiv w:val="1"/>
      <w:marLeft w:val="0"/>
      <w:marRight w:val="0"/>
      <w:marTop w:val="0"/>
      <w:marBottom w:val="0"/>
      <w:divBdr>
        <w:top w:val="none" w:sz="0" w:space="0" w:color="auto"/>
        <w:left w:val="none" w:sz="0" w:space="0" w:color="auto"/>
        <w:bottom w:val="none" w:sz="0" w:space="0" w:color="auto"/>
        <w:right w:val="none" w:sz="0" w:space="0" w:color="auto"/>
      </w:divBdr>
    </w:div>
    <w:div w:id="2032031447">
      <w:bodyDiv w:val="1"/>
      <w:marLeft w:val="0"/>
      <w:marRight w:val="0"/>
      <w:marTop w:val="0"/>
      <w:marBottom w:val="0"/>
      <w:divBdr>
        <w:top w:val="none" w:sz="0" w:space="0" w:color="auto"/>
        <w:left w:val="none" w:sz="0" w:space="0" w:color="auto"/>
        <w:bottom w:val="none" w:sz="0" w:space="0" w:color="auto"/>
        <w:right w:val="none" w:sz="0" w:space="0" w:color="auto"/>
      </w:divBdr>
    </w:div>
    <w:div w:id="2134782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nzgic.co.n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A38375F6282849B01C13E8BA1AC785" ma:contentTypeVersion="9" ma:contentTypeDescription="Create a new document." ma:contentTypeScope="" ma:versionID="e94a9ae7bf9b587711bfe0efc781ec54">
  <xsd:schema xmlns:xsd="http://www.w3.org/2001/XMLSchema" xmlns:xs="http://www.w3.org/2001/XMLSchema" xmlns:p="http://schemas.microsoft.com/office/2006/metadata/properties" xmlns:ns2="05b27cf2-40a5-4bba-96af-b389778c9375" xmlns:ns3="f8fda68f-ec77-4e24-85c8-d941a3d24a68" targetNamespace="http://schemas.microsoft.com/office/2006/metadata/properties" ma:root="true" ma:fieldsID="63d2b5623463f6e9b248bc87da11262f" ns2:_="" ns3:_="">
    <xsd:import namespace="05b27cf2-40a5-4bba-96af-b389778c9375"/>
    <xsd:import namespace="f8fda68f-ec77-4e24-85c8-d941a3d24a68"/>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b27cf2-40a5-4bba-96af-b389778c937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2" nillable="true" ma:displayName="Sharing Hint Hash" ma:internalName="SharingHintHash" ma:readOnly="true">
      <xsd:simpleType>
        <xsd:restriction base="dms:Text"/>
      </xsd:simpleType>
    </xsd:element>
    <xsd:element name="SharedWithDetails" ma:index="13" nillable="true" ma:displayName="Shared With Details" ma:description="" ma:internalName="SharedWithDetails" ma:readOnly="true">
      <xsd:simpleType>
        <xsd:restriction base="dms:Note">
          <xsd:maxLength value="255"/>
        </xsd:restriction>
      </xsd:simpleType>
    </xsd:element>
    <xsd:element name="LastSharedByUser" ma:index="14" nillable="true" ma:displayName="Last Shared By User" ma:description="" ma:internalName="LastSharedByUser" ma:readOnly="true">
      <xsd:simpleType>
        <xsd:restriction base="dms:Note">
          <xsd:maxLength value="255"/>
        </xsd:restriction>
      </xsd:simpleType>
    </xsd:element>
    <xsd:element name="LastSharedByTime" ma:index="15"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8fda68f-ec77-4e24-85c8-d941a3d24a68" elementFormDefault="qualified">
    <xsd:import namespace="http://schemas.microsoft.com/office/2006/documentManagement/types"/>
    <xsd:import namespace="http://schemas.microsoft.com/office/infopath/2007/PartnerControls"/>
    <xsd:element name="MediaServiceMetadata" ma:index="16" nillable="true" ma:displayName="MediaServiceMetadata" ma:description="" ma:hidden="true" ma:internalName="MediaServiceMetadata" ma:readOnly="true">
      <xsd:simpleType>
        <xsd:restriction base="dms:Note"/>
      </xsd:simpleType>
    </xsd:element>
    <xsd:element name="MediaServiceFastMetadata" ma:index="17" nillable="true" ma:displayName="MediaServiceFastMetadata" ma:description="" ma:hidden="true" ma:internalName="MediaServiceFastMetadata" ma:readOnly="true">
      <xsd:simpleType>
        <xsd:restriction base="dms:Note"/>
      </xsd:simpleType>
    </xsd:element>
    <xsd:element name="MediaServiceDateTaken" ma:index="18" nillable="true" ma:displayName="MediaServiceDateTaken" ma:description="" ma:hidden="true" ma:internalName="MediaServiceDateTaken" ma:readOnly="true">
      <xsd:simpleType>
        <xsd:restriction base="dms:Text"/>
      </xsd:simpleType>
    </xsd:element>
    <xsd:element name="MediaServiceAutoTags" ma:index="19" nillable="true" ma:displayName="MediaServiceAutoTags" ma:description="" ma:internalName="MediaServiceAutoTag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05b27cf2-40a5-4bba-96af-b389778c9375">3PD4KXY57ZU7-75-1526</_dlc_DocId>
    <_dlc_DocIdUrl xmlns="05b27cf2-40a5-4bba-96af-b389778c9375">
      <Url>https://nzgolf.sharepoint.com/_layouts/15/DocIdRedir.aspx?ID=3PD4KXY57ZU7-75-1526</Url>
      <Description>3PD4KXY57ZU7-75-1526</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D98388-704E-43F2-BCC8-148112F693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b27cf2-40a5-4bba-96af-b389778c9375"/>
    <ds:schemaRef ds:uri="f8fda68f-ec77-4e24-85c8-d941a3d24a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84E559-0A24-4E3B-8033-F20EE995619E}">
  <ds:schemaRefs>
    <ds:schemaRef ds:uri="http://schemas.microsoft.com/sharepoint/events"/>
  </ds:schemaRefs>
</ds:datastoreItem>
</file>

<file path=customXml/itemProps3.xml><?xml version="1.0" encoding="utf-8"?>
<ds:datastoreItem xmlns:ds="http://schemas.openxmlformats.org/officeDocument/2006/customXml" ds:itemID="{6258C5A4-4B9A-4439-8F8B-8EFF2958557F}">
  <ds:schemaRefs>
    <ds:schemaRef ds:uri="http://schemas.microsoft.com/office/2006/metadata/properties"/>
    <ds:schemaRef ds:uri="http://schemas.microsoft.com/office/infopath/2007/PartnerControls"/>
    <ds:schemaRef ds:uri="05b27cf2-40a5-4bba-96af-b389778c9375"/>
  </ds:schemaRefs>
</ds:datastoreItem>
</file>

<file path=customXml/itemProps4.xml><?xml version="1.0" encoding="utf-8"?>
<ds:datastoreItem xmlns:ds="http://schemas.openxmlformats.org/officeDocument/2006/customXml" ds:itemID="{F3F5C4E8-FCA5-4F31-8281-D70E30B64260}">
  <ds:schemaRefs>
    <ds:schemaRef ds:uri="http://schemas.microsoft.com/sharepoint/v3/contenttype/forms"/>
  </ds:schemaRefs>
</ds:datastoreItem>
</file>

<file path=customXml/itemProps5.xml><?xml version="1.0" encoding="utf-8"?>
<ds:datastoreItem xmlns:ds="http://schemas.openxmlformats.org/officeDocument/2006/customXml" ds:itemID="{E5C2547E-5F65-43BE-9871-6CB71C9468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933</Words>
  <Characters>5321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Dean Murphy</dc:creator>
  <cp:keywords/>
  <dc:description/>
  <cp:lastModifiedBy>Des Topp</cp:lastModifiedBy>
  <cp:revision>2</cp:revision>
  <cp:lastPrinted>2015-09-07T21:59:00Z</cp:lastPrinted>
  <dcterms:created xsi:type="dcterms:W3CDTF">2017-10-24T20:12:00Z</dcterms:created>
  <dcterms:modified xsi:type="dcterms:W3CDTF">2017-10-24T20:12:00Z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0x0101009FA38375F6282849B01C13E8BA1AC785</vt:lpwstr>
  </property>
  <property fmtid="{D5CDD505-2E9C-101B-9397-08002B2CF9AE}" pid="3" name="_dlc_DocIdItemGuid">
    <vt:lpwstr>517d17cd-3275-4f4e-bc59-5ead9711ba82</vt:lpwstr>
  </property>
</Properties>
</file>